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07176C" w14:textId="3371DE65" w:rsidR="00821974" w:rsidRDefault="00821974" w:rsidP="00F80D33">
      <w:pPr>
        <w:pStyle w:val="Heading1"/>
      </w:pPr>
    </w:p>
    <w:p w14:paraId="7A58617A" w14:textId="49AD936C" w:rsidR="002A62A8" w:rsidRPr="002A62A8" w:rsidRDefault="002A62A8" w:rsidP="002A62A8">
      <w:pPr>
        <w:spacing w:line="360" w:lineRule="auto"/>
        <w:jc w:val="center"/>
        <w:rPr>
          <w:rFonts w:ascii="Arial" w:eastAsia="Yu Mincho" w:hAnsi="Arial" w:cs="Arial"/>
          <w:b/>
          <w:lang w:val="ms-MY" w:eastAsia="en-US"/>
        </w:rPr>
      </w:pPr>
      <w:r w:rsidRPr="002A62A8">
        <w:rPr>
          <w:rFonts w:ascii="Arial" w:eastAsia="Yu Mincho" w:hAnsi="Arial" w:cs="Arial"/>
          <w:b/>
          <w:lang w:val="ms-MY" w:eastAsia="en-US"/>
        </w:rPr>
        <w:t xml:space="preserve">TEMPLAT </w:t>
      </w:r>
      <w:r>
        <w:rPr>
          <w:rFonts w:ascii="Arial" w:eastAsia="Yu Mincho" w:hAnsi="Arial" w:cs="Arial"/>
          <w:b/>
          <w:lang w:val="ms-MY" w:eastAsia="en-US"/>
        </w:rPr>
        <w:t>NON-DISCLOSURE AGREEMENT</w:t>
      </w:r>
      <w:r w:rsidRPr="002A62A8">
        <w:rPr>
          <w:rFonts w:ascii="Arial" w:eastAsia="Yu Mincho" w:hAnsi="Arial" w:cs="Arial"/>
          <w:b/>
          <w:lang w:val="ms-MY" w:eastAsia="en-US"/>
        </w:rPr>
        <w:t xml:space="preserve"> (</w:t>
      </w:r>
      <w:r>
        <w:rPr>
          <w:rFonts w:ascii="Arial" w:eastAsia="Yu Mincho" w:hAnsi="Arial" w:cs="Arial"/>
          <w:b/>
          <w:lang w:val="ms-MY" w:eastAsia="en-US"/>
        </w:rPr>
        <w:t>DATA PERIBADI</w:t>
      </w:r>
      <w:r w:rsidRPr="002A62A8">
        <w:rPr>
          <w:rFonts w:ascii="Arial" w:eastAsia="Yu Mincho" w:hAnsi="Arial" w:cs="Arial"/>
          <w:b/>
          <w:lang w:val="ms-MY" w:eastAsia="en-US"/>
        </w:rPr>
        <w:t>)</w:t>
      </w:r>
    </w:p>
    <w:p w14:paraId="2BA07F28" w14:textId="77777777" w:rsidR="002A62A8" w:rsidRPr="002A62A8" w:rsidRDefault="002A62A8" w:rsidP="002A62A8">
      <w:pPr>
        <w:suppressAutoHyphens w:val="0"/>
        <w:spacing w:line="360" w:lineRule="auto"/>
        <w:jc w:val="center"/>
        <w:rPr>
          <w:rFonts w:ascii="Arial" w:eastAsia="Yu Mincho" w:hAnsi="Arial" w:cs="Arial"/>
          <w:b/>
          <w:lang w:val="ms-MY" w:eastAsia="en-US"/>
        </w:rPr>
      </w:pPr>
    </w:p>
    <w:p w14:paraId="473AE27E" w14:textId="77777777" w:rsidR="002A62A8" w:rsidRPr="002A62A8" w:rsidRDefault="002A62A8" w:rsidP="002A62A8">
      <w:pPr>
        <w:suppressAutoHyphens w:val="0"/>
        <w:overflowPunct w:val="0"/>
        <w:autoSpaceDE w:val="0"/>
        <w:autoSpaceDN w:val="0"/>
        <w:adjustRightInd w:val="0"/>
        <w:spacing w:line="360" w:lineRule="auto"/>
        <w:jc w:val="center"/>
        <w:rPr>
          <w:rFonts w:ascii="Arial" w:hAnsi="Arial" w:cs="Arial"/>
          <w:b/>
          <w:lang w:eastAsia="en-US"/>
        </w:rPr>
      </w:pPr>
      <w:r w:rsidRPr="002A62A8">
        <w:rPr>
          <w:rFonts w:ascii="Arial" w:hAnsi="Arial" w:cs="Arial"/>
          <w:b/>
          <w:lang w:eastAsia="en-US"/>
        </w:rPr>
        <w:t xml:space="preserve">*Disclaimer : </w:t>
      </w:r>
    </w:p>
    <w:p w14:paraId="390FE81F" w14:textId="77777777" w:rsidR="002A62A8" w:rsidRPr="002A62A8" w:rsidRDefault="002A62A8" w:rsidP="002A62A8">
      <w:pPr>
        <w:suppressAutoHyphens w:val="0"/>
        <w:overflowPunct w:val="0"/>
        <w:autoSpaceDE w:val="0"/>
        <w:autoSpaceDN w:val="0"/>
        <w:adjustRightInd w:val="0"/>
        <w:spacing w:line="360" w:lineRule="auto"/>
        <w:jc w:val="center"/>
        <w:rPr>
          <w:rFonts w:ascii="Arial" w:hAnsi="Arial" w:cs="Arial"/>
          <w:b/>
          <w:lang w:eastAsia="en-US"/>
        </w:rPr>
      </w:pPr>
    </w:p>
    <w:p w14:paraId="3248B9C4" w14:textId="77777777" w:rsidR="002A62A8" w:rsidRPr="002A62A8" w:rsidRDefault="002A62A8" w:rsidP="002A62A8">
      <w:pPr>
        <w:suppressAutoHyphens w:val="0"/>
        <w:overflowPunct w:val="0"/>
        <w:autoSpaceDE w:val="0"/>
        <w:autoSpaceDN w:val="0"/>
        <w:adjustRightInd w:val="0"/>
        <w:spacing w:line="360" w:lineRule="auto"/>
        <w:jc w:val="both"/>
        <w:rPr>
          <w:rFonts w:ascii="Arial" w:hAnsi="Arial" w:cs="Arial"/>
          <w:b/>
          <w:lang w:eastAsia="en-US"/>
        </w:rPr>
      </w:pPr>
      <w:r w:rsidRPr="002A62A8">
        <w:rPr>
          <w:rFonts w:ascii="Arial" w:hAnsi="Arial" w:cs="Arial"/>
          <w:b/>
          <w:lang w:eastAsia="en-US"/>
        </w:rPr>
        <w:t>The Template provided here are for the sole purpose of reference and not in any manner and purpose whatsoever, making the Legal Adviser Office liable for any loss, damage, failure or adverse consequences of its use.</w:t>
      </w:r>
    </w:p>
    <w:p w14:paraId="2B0B5924" w14:textId="77777777" w:rsidR="002A62A8" w:rsidRPr="002A62A8" w:rsidRDefault="002A62A8" w:rsidP="002A62A8">
      <w:pPr>
        <w:suppressAutoHyphens w:val="0"/>
        <w:overflowPunct w:val="0"/>
        <w:autoSpaceDE w:val="0"/>
        <w:autoSpaceDN w:val="0"/>
        <w:adjustRightInd w:val="0"/>
        <w:spacing w:line="360" w:lineRule="auto"/>
        <w:jc w:val="center"/>
        <w:rPr>
          <w:rFonts w:ascii="Arial" w:hAnsi="Arial" w:cs="Arial"/>
          <w:b/>
          <w:lang w:eastAsia="en-US"/>
        </w:rPr>
      </w:pPr>
    </w:p>
    <w:p w14:paraId="6D6771BF" w14:textId="77777777" w:rsidR="002A62A8" w:rsidRPr="002A62A8" w:rsidRDefault="002A62A8" w:rsidP="002A62A8">
      <w:pPr>
        <w:suppressAutoHyphens w:val="0"/>
        <w:overflowPunct w:val="0"/>
        <w:autoSpaceDE w:val="0"/>
        <w:autoSpaceDN w:val="0"/>
        <w:adjustRightInd w:val="0"/>
        <w:spacing w:line="360" w:lineRule="auto"/>
        <w:jc w:val="both"/>
        <w:rPr>
          <w:rFonts w:ascii="Arial" w:hAnsi="Arial" w:cs="Arial"/>
          <w:b/>
          <w:i/>
          <w:lang w:eastAsia="en-US"/>
        </w:rPr>
      </w:pPr>
      <w:r w:rsidRPr="002A62A8">
        <w:rPr>
          <w:rFonts w:ascii="Arial" w:hAnsi="Arial" w:cs="Arial"/>
          <w:b/>
          <w:i/>
          <w:lang w:eastAsia="en-US"/>
        </w:rPr>
        <w:t xml:space="preserve">Templat yang disediakan ini adalah untuk tujuan rujukan semata-mata dan tidaklah dengan apa-apa jua cara dan maksud sekalipun menyebabkan Pejabat Penasihat Undang-Undang bertanggungan terhadap sebarang kehilangan, kerosakan, kegagalan atau akibat buruk yang diakibatkan oleh penggunaannya. </w:t>
      </w:r>
    </w:p>
    <w:p w14:paraId="531A5BD5" w14:textId="73DEEC51" w:rsidR="002A62A8" w:rsidRDefault="002A62A8">
      <w:pPr>
        <w:suppressAutoHyphens w:val="0"/>
        <w:rPr>
          <w:rFonts w:ascii="Bookman Old Style" w:hAnsi="Bookman Old Style"/>
          <w:b/>
          <w:bCs/>
          <w:caps/>
          <w:sz w:val="48"/>
          <w:szCs w:val="48"/>
        </w:rPr>
      </w:pPr>
    </w:p>
    <w:p w14:paraId="4A1CCD6C" w14:textId="77777777" w:rsidR="00514E19" w:rsidRDefault="00514E19">
      <w:pPr>
        <w:pStyle w:val="BodyText"/>
      </w:pPr>
    </w:p>
    <w:p w14:paraId="3B72CC9A" w14:textId="77777777" w:rsidR="002A62A8" w:rsidRDefault="002A62A8">
      <w:pPr>
        <w:suppressAutoHyphens w:val="0"/>
        <w:rPr>
          <w:rFonts w:ascii="Bookman Old Style" w:hAnsi="Bookman Old Style"/>
          <w:b/>
          <w:bCs/>
          <w:caps/>
          <w:sz w:val="48"/>
          <w:szCs w:val="48"/>
        </w:rPr>
      </w:pPr>
      <w:r>
        <w:br w:type="page"/>
      </w:r>
    </w:p>
    <w:p w14:paraId="6A41CEE2" w14:textId="4D5470A8" w:rsidR="00821974" w:rsidRDefault="00821974">
      <w:pPr>
        <w:pStyle w:val="BodyText"/>
      </w:pPr>
      <w:r>
        <w:lastRenderedPageBreak/>
        <w:t>NON-DISCLOSURE AGREEMENT</w:t>
      </w:r>
    </w:p>
    <w:p w14:paraId="79AAAD1C" w14:textId="77777777" w:rsidR="00821974" w:rsidRDefault="00821974">
      <w:pPr>
        <w:jc w:val="center"/>
        <w:rPr>
          <w:rFonts w:ascii="Bookman Old Style" w:hAnsi="Bookman Old Style"/>
          <w:sz w:val="48"/>
          <w:szCs w:val="48"/>
        </w:rPr>
      </w:pPr>
    </w:p>
    <w:p w14:paraId="23BFF26D" w14:textId="77777777" w:rsidR="00821974" w:rsidRDefault="00821974">
      <w:pPr>
        <w:jc w:val="center"/>
        <w:rPr>
          <w:rFonts w:ascii="Bookman Old Style" w:hAnsi="Bookman Old Style"/>
          <w:sz w:val="40"/>
          <w:szCs w:val="40"/>
        </w:rPr>
      </w:pPr>
      <w:r>
        <w:rPr>
          <w:rFonts w:ascii="Bookman Old Style" w:hAnsi="Bookman Old Style"/>
          <w:sz w:val="40"/>
          <w:szCs w:val="40"/>
        </w:rPr>
        <w:t>BETWEEN</w:t>
      </w:r>
    </w:p>
    <w:p w14:paraId="6126F8E2" w14:textId="77777777" w:rsidR="00E751B3" w:rsidRDefault="00E751B3">
      <w:pPr>
        <w:jc w:val="center"/>
        <w:rPr>
          <w:rFonts w:ascii="Bookman Old Style" w:hAnsi="Bookman Old Style"/>
          <w:sz w:val="40"/>
          <w:szCs w:val="40"/>
        </w:rPr>
      </w:pPr>
    </w:p>
    <w:p w14:paraId="2F26CD8B" w14:textId="7EA8265C" w:rsidR="00E751B3" w:rsidRDefault="00E751B3">
      <w:pPr>
        <w:jc w:val="center"/>
        <w:rPr>
          <w:rFonts w:ascii="Bookman Old Style" w:hAnsi="Bookman Old Style"/>
          <w:sz w:val="40"/>
          <w:szCs w:val="40"/>
        </w:rPr>
      </w:pPr>
      <w:r>
        <w:rPr>
          <w:rFonts w:ascii="Bookman Old Style" w:hAnsi="Bookman Old Style"/>
          <w:sz w:val="40"/>
          <w:szCs w:val="40"/>
        </w:rPr>
        <w:t>UNIVERSITI TEKNIKAL MALAYSIA MELAKA</w:t>
      </w:r>
    </w:p>
    <w:p w14:paraId="6B701264" w14:textId="77777777" w:rsidR="00E751B3" w:rsidRDefault="00E751B3">
      <w:pPr>
        <w:jc w:val="center"/>
        <w:rPr>
          <w:rFonts w:ascii="Bookman Old Style" w:hAnsi="Bookman Old Style"/>
          <w:sz w:val="40"/>
          <w:szCs w:val="40"/>
        </w:rPr>
      </w:pPr>
    </w:p>
    <w:p w14:paraId="457E7094" w14:textId="57E2385A" w:rsidR="00E751B3" w:rsidRDefault="00E751B3">
      <w:pPr>
        <w:jc w:val="center"/>
        <w:rPr>
          <w:rFonts w:ascii="Bookman Old Style" w:hAnsi="Bookman Old Style"/>
          <w:sz w:val="40"/>
          <w:szCs w:val="40"/>
        </w:rPr>
      </w:pPr>
      <w:r>
        <w:rPr>
          <w:noProof/>
          <w:lang w:val="en-MY" w:eastAsia="en-MY"/>
        </w:rPr>
        <w:drawing>
          <wp:inline distT="0" distB="0" distL="0" distR="0" wp14:anchorId="1C98CB44" wp14:editId="2CBABFE1">
            <wp:extent cx="2863215" cy="1556385"/>
            <wp:effectExtent l="0" t="0" r="0" b="5715"/>
            <wp:docPr id="3" name="Picture 3" descr="Hasil carian imej untuk LOGO U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il carian imej untuk LOGO UTE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3215" cy="1556385"/>
                    </a:xfrm>
                    <a:prstGeom prst="rect">
                      <a:avLst/>
                    </a:prstGeom>
                    <a:noFill/>
                    <a:ln>
                      <a:noFill/>
                    </a:ln>
                  </pic:spPr>
                </pic:pic>
              </a:graphicData>
            </a:graphic>
          </wp:inline>
        </w:drawing>
      </w:r>
    </w:p>
    <w:p w14:paraId="1EB1A71F" w14:textId="77777777" w:rsidR="00E751B3" w:rsidRDefault="00E751B3">
      <w:pPr>
        <w:jc w:val="center"/>
        <w:rPr>
          <w:rFonts w:ascii="Bookman Old Style" w:hAnsi="Bookman Old Style"/>
          <w:sz w:val="40"/>
          <w:szCs w:val="40"/>
        </w:rPr>
      </w:pPr>
    </w:p>
    <w:p w14:paraId="13D48199" w14:textId="7735FD83" w:rsidR="00E751B3" w:rsidRDefault="00E751B3">
      <w:pPr>
        <w:jc w:val="center"/>
        <w:rPr>
          <w:rFonts w:ascii="Bookman Old Style" w:hAnsi="Bookman Old Style"/>
          <w:sz w:val="40"/>
          <w:szCs w:val="40"/>
        </w:rPr>
      </w:pPr>
      <w:r>
        <w:rPr>
          <w:rFonts w:ascii="Bookman Old Style" w:hAnsi="Bookman Old Style"/>
          <w:sz w:val="40"/>
          <w:szCs w:val="40"/>
        </w:rPr>
        <w:t>AND</w:t>
      </w:r>
    </w:p>
    <w:p w14:paraId="5A7C8CE4" w14:textId="77777777" w:rsidR="00E751B3" w:rsidRDefault="00E751B3">
      <w:pPr>
        <w:jc w:val="center"/>
        <w:rPr>
          <w:rFonts w:ascii="Bookman Old Style" w:hAnsi="Bookman Old Style"/>
          <w:sz w:val="40"/>
          <w:szCs w:val="40"/>
        </w:rPr>
      </w:pPr>
    </w:p>
    <w:p w14:paraId="6D4B8000" w14:textId="3BC59974" w:rsidR="00E751B3" w:rsidRDefault="002A62A8">
      <w:pPr>
        <w:jc w:val="center"/>
        <w:rPr>
          <w:rFonts w:ascii="Bookman Old Style" w:hAnsi="Bookman Old Style"/>
          <w:sz w:val="40"/>
          <w:szCs w:val="40"/>
        </w:rPr>
      </w:pPr>
      <w:commentRangeStart w:id="0"/>
      <w:r>
        <w:rPr>
          <w:rFonts w:ascii="Bookman Old Style" w:hAnsi="Bookman Old Style"/>
          <w:sz w:val="40"/>
          <w:szCs w:val="40"/>
        </w:rPr>
        <w:t>XXX</w:t>
      </w:r>
      <w:commentRangeEnd w:id="0"/>
      <w:r>
        <w:rPr>
          <w:rStyle w:val="CommentReference"/>
        </w:rPr>
        <w:commentReference w:id="0"/>
      </w:r>
    </w:p>
    <w:p w14:paraId="2E73137A" w14:textId="77777777" w:rsidR="00E751B3" w:rsidRDefault="00E751B3">
      <w:pPr>
        <w:jc w:val="center"/>
        <w:rPr>
          <w:rFonts w:ascii="Bookman Old Style" w:hAnsi="Bookman Old Style"/>
          <w:sz w:val="40"/>
          <w:szCs w:val="40"/>
        </w:rPr>
      </w:pPr>
    </w:p>
    <w:p w14:paraId="15C3FEC4" w14:textId="15E42CB1" w:rsidR="00821974" w:rsidRDefault="00821974">
      <w:pPr>
        <w:jc w:val="center"/>
        <w:rPr>
          <w:rFonts w:ascii="Bookman Old Style" w:hAnsi="Bookman Old Style"/>
          <w:sz w:val="48"/>
          <w:szCs w:val="48"/>
        </w:rPr>
      </w:pPr>
    </w:p>
    <w:p w14:paraId="1811B29B" w14:textId="77777777" w:rsidR="00821974" w:rsidRDefault="00821974">
      <w:pPr>
        <w:jc w:val="center"/>
        <w:rPr>
          <w:rFonts w:ascii="Bookman Old Style" w:hAnsi="Bookman Old Style" w:cs="Arial"/>
          <w:sz w:val="44"/>
          <w:szCs w:val="44"/>
        </w:rPr>
      </w:pPr>
    </w:p>
    <w:p w14:paraId="1280B701" w14:textId="77777777" w:rsidR="00821974" w:rsidRPr="002F4DC9" w:rsidRDefault="00821974">
      <w:pPr>
        <w:jc w:val="center"/>
        <w:rPr>
          <w:rFonts w:ascii="Bookman Old Style" w:hAnsi="Bookman Old Style"/>
          <w:caps/>
          <w:sz w:val="44"/>
          <w:szCs w:val="44"/>
        </w:rPr>
      </w:pPr>
    </w:p>
    <w:p w14:paraId="772287C3" w14:textId="77777777" w:rsidR="00821974" w:rsidRDefault="00821974">
      <w:pPr>
        <w:jc w:val="center"/>
        <w:rPr>
          <w:rFonts w:ascii="Bookman Old Style" w:hAnsi="Bookman Old Style"/>
          <w:caps/>
          <w:sz w:val="44"/>
          <w:szCs w:val="44"/>
        </w:rPr>
      </w:pPr>
    </w:p>
    <w:p w14:paraId="02BF4758" w14:textId="77777777" w:rsidR="002F4DC9" w:rsidRDefault="002F4DC9">
      <w:pPr>
        <w:jc w:val="center"/>
        <w:rPr>
          <w:rFonts w:ascii="Bookman Old Style" w:hAnsi="Bookman Old Style"/>
          <w:caps/>
          <w:sz w:val="44"/>
          <w:szCs w:val="44"/>
        </w:rPr>
      </w:pPr>
    </w:p>
    <w:p w14:paraId="0FBEF455" w14:textId="7469ED0E" w:rsidR="00321883" w:rsidRDefault="00321883">
      <w:pPr>
        <w:suppressAutoHyphens w:val="0"/>
        <w:rPr>
          <w:rFonts w:ascii="Arial" w:hAnsi="Arial" w:cs="Arial"/>
          <w:b/>
          <w:sz w:val="20"/>
          <w:szCs w:val="20"/>
        </w:rPr>
      </w:pPr>
      <w:r>
        <w:rPr>
          <w:rFonts w:ascii="Arial" w:hAnsi="Arial" w:cs="Arial"/>
          <w:b/>
          <w:sz w:val="20"/>
          <w:szCs w:val="20"/>
        </w:rPr>
        <w:br w:type="page"/>
      </w:r>
    </w:p>
    <w:p w14:paraId="7C05CECB" w14:textId="1610CDA9" w:rsidR="00821974" w:rsidRDefault="00821974">
      <w:pPr>
        <w:jc w:val="center"/>
        <w:rPr>
          <w:rFonts w:ascii="Arial" w:hAnsi="Arial" w:cs="Arial"/>
          <w:b/>
          <w:sz w:val="20"/>
          <w:szCs w:val="20"/>
        </w:rPr>
      </w:pPr>
      <w:r>
        <w:rPr>
          <w:rFonts w:ascii="Arial" w:hAnsi="Arial" w:cs="Arial"/>
          <w:b/>
          <w:sz w:val="20"/>
          <w:szCs w:val="20"/>
        </w:rPr>
        <w:lastRenderedPageBreak/>
        <w:t>NON-DISCLOSURE AGREEMENT</w:t>
      </w:r>
    </w:p>
    <w:p w14:paraId="05DB2AF3" w14:textId="77777777" w:rsidR="00821974" w:rsidRDefault="00821974">
      <w:pPr>
        <w:jc w:val="both"/>
        <w:rPr>
          <w:rFonts w:ascii="Arial" w:hAnsi="Arial" w:cs="Arial"/>
          <w:sz w:val="20"/>
          <w:szCs w:val="20"/>
        </w:rPr>
      </w:pPr>
    </w:p>
    <w:p w14:paraId="0387BF3D" w14:textId="07BA7B24" w:rsidR="00821974" w:rsidRDefault="00821974">
      <w:pPr>
        <w:jc w:val="both"/>
        <w:rPr>
          <w:rFonts w:ascii="Arial" w:hAnsi="Arial" w:cs="Arial"/>
          <w:sz w:val="20"/>
          <w:szCs w:val="20"/>
          <w:lang w:val="en-GB"/>
        </w:rPr>
      </w:pPr>
      <w:r>
        <w:rPr>
          <w:rFonts w:ascii="Arial" w:hAnsi="Arial" w:cs="Arial"/>
          <w:sz w:val="20"/>
          <w:szCs w:val="20"/>
          <w:lang w:val="en-GB"/>
        </w:rPr>
        <w:t xml:space="preserve">This Agreement is entered into this </w:t>
      </w:r>
      <w:r w:rsidR="005D4CD7">
        <w:rPr>
          <w:rFonts w:ascii="Arial" w:hAnsi="Arial" w:cs="Arial"/>
          <w:sz w:val="20"/>
          <w:szCs w:val="20"/>
          <w:lang w:val="en-GB"/>
        </w:rPr>
        <w:t xml:space="preserve">     </w:t>
      </w:r>
      <w:r>
        <w:rPr>
          <w:rFonts w:ascii="Arial" w:hAnsi="Arial" w:cs="Arial"/>
          <w:sz w:val="20"/>
          <w:szCs w:val="20"/>
          <w:vertAlign w:val="superscript"/>
          <w:lang w:val="en-GB"/>
        </w:rPr>
        <w:t xml:space="preserve"> </w:t>
      </w:r>
      <w:r>
        <w:rPr>
          <w:rFonts w:ascii="Arial" w:hAnsi="Arial" w:cs="Arial"/>
          <w:sz w:val="20"/>
          <w:szCs w:val="20"/>
          <w:lang w:val="en-GB"/>
        </w:rPr>
        <w:t xml:space="preserve"> day of                        </w:t>
      </w:r>
      <w:r>
        <w:rPr>
          <w:rFonts w:ascii="Arial" w:hAnsi="Arial" w:cs="Arial"/>
          <w:bCs/>
          <w:sz w:val="20"/>
          <w:szCs w:val="20"/>
          <w:lang w:val="en-GB"/>
        </w:rPr>
        <w:t>20</w:t>
      </w:r>
      <w:r w:rsidR="008A0FB5">
        <w:rPr>
          <w:rFonts w:ascii="Arial" w:hAnsi="Arial" w:cs="Arial"/>
          <w:bCs/>
          <w:sz w:val="20"/>
          <w:szCs w:val="20"/>
          <w:lang w:val="en-GB"/>
        </w:rPr>
        <w:t xml:space="preserve">    </w:t>
      </w:r>
      <w:r>
        <w:rPr>
          <w:rFonts w:ascii="Arial" w:hAnsi="Arial" w:cs="Arial"/>
          <w:bCs/>
          <w:sz w:val="20"/>
          <w:szCs w:val="20"/>
          <w:lang w:val="en-GB"/>
        </w:rPr>
        <w:t xml:space="preserve"> (“</w:t>
      </w:r>
      <w:r>
        <w:rPr>
          <w:rFonts w:ascii="Arial" w:hAnsi="Arial" w:cs="Arial"/>
          <w:b/>
          <w:sz w:val="20"/>
          <w:szCs w:val="20"/>
          <w:lang w:val="en-GB"/>
        </w:rPr>
        <w:t>Agreement</w:t>
      </w:r>
      <w:r>
        <w:rPr>
          <w:rFonts w:ascii="Arial" w:hAnsi="Arial" w:cs="Arial"/>
          <w:bCs/>
          <w:sz w:val="20"/>
          <w:szCs w:val="20"/>
          <w:lang w:val="en-GB"/>
        </w:rPr>
        <w:t>”)</w:t>
      </w:r>
      <w:r w:rsidR="00ED2F27">
        <w:rPr>
          <w:rFonts w:ascii="Arial" w:hAnsi="Arial" w:cs="Arial"/>
          <w:sz w:val="20"/>
          <w:szCs w:val="20"/>
          <w:lang w:val="en-GB"/>
        </w:rPr>
        <w:t>.</w:t>
      </w:r>
    </w:p>
    <w:p w14:paraId="09C02F1A" w14:textId="77777777" w:rsidR="00821974" w:rsidRDefault="00821974">
      <w:pPr>
        <w:jc w:val="both"/>
        <w:rPr>
          <w:rFonts w:ascii="Arial" w:hAnsi="Arial" w:cs="Arial"/>
          <w:sz w:val="20"/>
          <w:szCs w:val="20"/>
          <w:lang w:val="en-GB"/>
        </w:rPr>
      </w:pPr>
    </w:p>
    <w:p w14:paraId="2CDBA4CE" w14:textId="77777777" w:rsidR="00821974" w:rsidRDefault="00821974">
      <w:pPr>
        <w:jc w:val="both"/>
        <w:rPr>
          <w:rFonts w:ascii="Arial" w:hAnsi="Arial" w:cs="Arial"/>
          <w:sz w:val="20"/>
          <w:szCs w:val="20"/>
        </w:rPr>
      </w:pPr>
      <w:r>
        <w:rPr>
          <w:rFonts w:ascii="Arial" w:hAnsi="Arial" w:cs="Arial"/>
          <w:sz w:val="20"/>
          <w:szCs w:val="20"/>
          <w:lang w:val="en-GB"/>
        </w:rPr>
        <w:t>Between:</w:t>
      </w:r>
    </w:p>
    <w:p w14:paraId="014E3AB2" w14:textId="77777777" w:rsidR="00821974" w:rsidRDefault="00821974">
      <w:pPr>
        <w:jc w:val="both"/>
        <w:rPr>
          <w:rFonts w:ascii="Arial" w:hAnsi="Arial" w:cs="Arial"/>
          <w:sz w:val="20"/>
          <w:szCs w:val="20"/>
        </w:rPr>
      </w:pPr>
    </w:p>
    <w:p w14:paraId="4856DAC0" w14:textId="33865512" w:rsidR="00E751B3" w:rsidRDefault="00EC5048" w:rsidP="00E751B3">
      <w:pPr>
        <w:jc w:val="both"/>
        <w:rPr>
          <w:rFonts w:ascii="Arial" w:hAnsi="Arial" w:cs="Arial"/>
          <w:sz w:val="20"/>
          <w:szCs w:val="20"/>
        </w:rPr>
      </w:pPr>
      <w:sdt>
        <w:sdtPr>
          <w:rPr>
            <w:rFonts w:ascii="Arial" w:hAnsi="Arial" w:cs="Arial"/>
            <w:b/>
            <w:sz w:val="20"/>
            <w:szCs w:val="20"/>
          </w:rPr>
          <w:id w:val="1562677184"/>
          <w:placeholder>
            <w:docPart w:val="8B3543B155BE40858AE8E297B633D760"/>
          </w:placeholder>
        </w:sdtPr>
        <w:sdtEndPr/>
        <w:sdtContent>
          <w:r w:rsidR="00E751B3">
            <w:rPr>
              <w:rFonts w:ascii="Arial" w:hAnsi="Arial" w:cs="Arial"/>
              <w:b/>
              <w:sz w:val="20"/>
              <w:szCs w:val="20"/>
            </w:rPr>
            <w:t xml:space="preserve">UNIVERSITI TEKNIKAL MALAYSIA MELAKA, </w:t>
          </w:r>
        </w:sdtContent>
      </w:sdt>
      <w:r w:rsidR="00E751B3" w:rsidRPr="008E7545">
        <w:rPr>
          <w:rFonts w:ascii="Arial" w:hAnsi="Arial" w:cs="Arial"/>
          <w:sz w:val="20"/>
          <w:szCs w:val="20"/>
        </w:rPr>
        <w:t xml:space="preserve">a </w:t>
      </w:r>
      <w:r w:rsidR="00E751B3">
        <w:rPr>
          <w:rFonts w:ascii="Arial" w:hAnsi="Arial" w:cs="Arial"/>
          <w:sz w:val="20"/>
          <w:szCs w:val="20"/>
        </w:rPr>
        <w:t xml:space="preserve">public University established under the Universities and University Colleges Act 1971 </w:t>
      </w:r>
      <w:r w:rsidR="00E751B3" w:rsidRPr="008E7545">
        <w:rPr>
          <w:rFonts w:ascii="Arial" w:hAnsi="Arial" w:cs="Arial"/>
          <w:sz w:val="20"/>
          <w:szCs w:val="20"/>
        </w:rPr>
        <w:t>and having its address at</w:t>
      </w:r>
      <w:r w:rsidR="00E751B3">
        <w:rPr>
          <w:rFonts w:ascii="Arial" w:hAnsi="Arial" w:cs="Arial"/>
          <w:sz w:val="20"/>
          <w:szCs w:val="20"/>
        </w:rPr>
        <w:t xml:space="preserve"> </w:t>
      </w:r>
      <w:sdt>
        <w:sdtPr>
          <w:rPr>
            <w:rFonts w:ascii="Arial" w:hAnsi="Arial" w:cs="Arial"/>
            <w:sz w:val="20"/>
            <w:szCs w:val="20"/>
          </w:rPr>
          <w:id w:val="-989559767"/>
          <w:placeholder>
            <w:docPart w:val="6C9D5C1D39684B2FA707F3B23FBC9880"/>
          </w:placeholder>
        </w:sdtPr>
        <w:sdtEndPr/>
        <w:sdtContent>
          <w:r w:rsidR="00E751B3">
            <w:rPr>
              <w:rFonts w:ascii="Arial" w:hAnsi="Arial" w:cs="Arial"/>
              <w:sz w:val="20"/>
              <w:szCs w:val="20"/>
            </w:rPr>
            <w:t>Hang Tuah Jaya, 76100 Durian Tunggal, Melaka</w:t>
          </w:r>
        </w:sdtContent>
      </w:sdt>
      <w:r w:rsidR="00E751B3" w:rsidRPr="008E7545">
        <w:rPr>
          <w:rFonts w:ascii="Arial" w:hAnsi="Arial" w:cs="Arial"/>
          <w:sz w:val="20"/>
          <w:szCs w:val="20"/>
        </w:rPr>
        <w:t xml:space="preserve"> (</w:t>
      </w:r>
      <w:r w:rsidR="00E751B3" w:rsidRPr="00FA75D3">
        <w:rPr>
          <w:rFonts w:ascii="Arial" w:hAnsi="Arial" w:cs="Arial"/>
          <w:bCs/>
          <w:sz w:val="20"/>
          <w:szCs w:val="20"/>
        </w:rPr>
        <w:t>“</w:t>
      </w:r>
      <w:r w:rsidR="00E751B3">
        <w:rPr>
          <w:rFonts w:ascii="Arial" w:hAnsi="Arial" w:cs="Arial"/>
          <w:b/>
          <w:bCs/>
          <w:sz w:val="20"/>
          <w:szCs w:val="20"/>
        </w:rPr>
        <w:t>UTeM</w:t>
      </w:r>
      <w:r w:rsidR="00E751B3" w:rsidRPr="00FA75D3">
        <w:rPr>
          <w:rFonts w:ascii="Arial" w:hAnsi="Arial" w:cs="Arial"/>
          <w:bCs/>
          <w:sz w:val="20"/>
          <w:szCs w:val="20"/>
        </w:rPr>
        <w:t>”)</w:t>
      </w:r>
      <w:r w:rsidR="00E751B3">
        <w:rPr>
          <w:rFonts w:ascii="Arial" w:hAnsi="Arial" w:cs="Arial"/>
          <w:sz w:val="20"/>
          <w:szCs w:val="20"/>
        </w:rPr>
        <w:t xml:space="preserve"> of one part;</w:t>
      </w:r>
    </w:p>
    <w:p w14:paraId="1C66EC5C" w14:textId="77777777" w:rsidR="00E751B3" w:rsidRDefault="00E751B3" w:rsidP="00E751B3">
      <w:pPr>
        <w:jc w:val="both"/>
        <w:rPr>
          <w:rFonts w:ascii="Arial" w:hAnsi="Arial" w:cs="Arial"/>
          <w:sz w:val="20"/>
          <w:szCs w:val="20"/>
        </w:rPr>
      </w:pPr>
    </w:p>
    <w:p w14:paraId="0AEDCEC2" w14:textId="6021B0C8" w:rsidR="00E751B3" w:rsidRPr="008E7545" w:rsidRDefault="00E751B3" w:rsidP="00E751B3">
      <w:pPr>
        <w:jc w:val="both"/>
        <w:rPr>
          <w:rFonts w:ascii="Arial" w:hAnsi="Arial" w:cs="Arial"/>
          <w:sz w:val="20"/>
          <w:szCs w:val="20"/>
        </w:rPr>
      </w:pPr>
      <w:r>
        <w:rPr>
          <w:rFonts w:ascii="Arial" w:hAnsi="Arial" w:cs="Arial"/>
          <w:sz w:val="20"/>
          <w:szCs w:val="20"/>
        </w:rPr>
        <w:t>And :</w:t>
      </w:r>
    </w:p>
    <w:p w14:paraId="312E798F" w14:textId="77777777" w:rsidR="00821974" w:rsidRPr="00FF23DF" w:rsidRDefault="00821974">
      <w:pPr>
        <w:jc w:val="both"/>
        <w:rPr>
          <w:rFonts w:ascii="Arial" w:hAnsi="Arial" w:cs="Arial"/>
          <w:sz w:val="20"/>
          <w:szCs w:val="20"/>
        </w:rPr>
      </w:pPr>
    </w:p>
    <w:p w14:paraId="5EFA33F2" w14:textId="5AB9CF9A" w:rsidR="00821974" w:rsidRPr="00321883" w:rsidRDefault="00321883" w:rsidP="00FF23DF">
      <w:pPr>
        <w:jc w:val="both"/>
        <w:rPr>
          <w:rFonts w:ascii="Arial" w:hAnsi="Arial" w:cs="Arial"/>
          <w:sz w:val="20"/>
          <w:szCs w:val="20"/>
        </w:rPr>
      </w:pPr>
      <w:r>
        <w:rPr>
          <w:rFonts w:ascii="Arial" w:hAnsi="Arial" w:cs="Arial"/>
          <w:b/>
          <w:sz w:val="20"/>
          <w:szCs w:val="20"/>
        </w:rPr>
        <w:t>XXX</w:t>
      </w:r>
      <w:r w:rsidR="008C5B41" w:rsidRPr="00FF23DF">
        <w:rPr>
          <w:rFonts w:ascii="Arial" w:hAnsi="Arial" w:cs="Arial"/>
          <w:b/>
          <w:sz w:val="20"/>
          <w:szCs w:val="20"/>
        </w:rPr>
        <w:t xml:space="preserve">, (Co. Registration No.: </w:t>
      </w:r>
      <w:r>
        <w:rPr>
          <w:rFonts w:ascii="Arial" w:hAnsi="Arial" w:cs="Arial"/>
          <w:b/>
          <w:sz w:val="20"/>
          <w:szCs w:val="20"/>
        </w:rPr>
        <w:t>………………………..</w:t>
      </w:r>
      <w:r w:rsidR="008C5B41" w:rsidRPr="00FF23DF">
        <w:rPr>
          <w:rFonts w:ascii="Arial" w:hAnsi="Arial" w:cs="Arial"/>
          <w:b/>
          <w:sz w:val="20"/>
          <w:szCs w:val="20"/>
        </w:rPr>
        <w:t>)</w:t>
      </w:r>
      <w:r w:rsidR="008C5B41" w:rsidRPr="00FF23DF">
        <w:rPr>
          <w:rFonts w:ascii="Arial" w:hAnsi="Arial" w:cs="Arial"/>
          <w:sz w:val="20"/>
          <w:szCs w:val="20"/>
        </w:rPr>
        <w:t xml:space="preserve">, </w:t>
      </w:r>
      <w:r w:rsidR="00FF23DF" w:rsidRPr="00FF23DF">
        <w:rPr>
          <w:rFonts w:ascii="Arial" w:hAnsi="Arial" w:cs="Arial"/>
          <w:sz w:val="20"/>
          <w:szCs w:val="20"/>
        </w:rPr>
        <w:t>a company duly established pursuant to the</w:t>
      </w:r>
      <w:r>
        <w:rPr>
          <w:rFonts w:ascii="Arial" w:hAnsi="Arial" w:cs="Arial"/>
          <w:sz w:val="20"/>
          <w:szCs w:val="20"/>
        </w:rPr>
        <w:t xml:space="preserve"> </w:t>
      </w:r>
      <w:r w:rsidR="00FF23DF" w:rsidRPr="00FF23DF">
        <w:rPr>
          <w:rFonts w:ascii="Arial" w:hAnsi="Arial" w:cs="Arial"/>
          <w:sz w:val="20"/>
          <w:szCs w:val="20"/>
        </w:rPr>
        <w:t xml:space="preserve">provisions of the Companies Act 1965 </w:t>
      </w:r>
      <w:r w:rsidR="00FF23DF" w:rsidRPr="00FF23DF">
        <w:rPr>
          <w:rFonts w:ascii="Arial" w:hAnsi="Arial" w:cs="Arial"/>
          <w:i/>
          <w:sz w:val="20"/>
          <w:szCs w:val="20"/>
        </w:rPr>
        <w:t>(is now repealed by the Companies Act</w:t>
      </w:r>
      <w:r w:rsidR="00FF23DF">
        <w:rPr>
          <w:rFonts w:ascii="Arial" w:hAnsi="Arial" w:cs="Arial"/>
          <w:i/>
          <w:sz w:val="20"/>
          <w:szCs w:val="20"/>
        </w:rPr>
        <w:t xml:space="preserve"> </w:t>
      </w:r>
      <w:r w:rsidR="00FF23DF" w:rsidRPr="00FF23DF">
        <w:rPr>
          <w:rFonts w:ascii="Arial" w:hAnsi="Arial" w:cs="Arial"/>
          <w:i/>
          <w:sz w:val="20"/>
          <w:szCs w:val="20"/>
        </w:rPr>
        <w:t>2016)</w:t>
      </w:r>
      <w:r w:rsidR="00FF23DF" w:rsidRPr="00FF23DF">
        <w:rPr>
          <w:rFonts w:ascii="Arial" w:hAnsi="Arial" w:cs="Arial"/>
          <w:sz w:val="20"/>
          <w:szCs w:val="20"/>
        </w:rPr>
        <w:t xml:space="preserve"> </w:t>
      </w:r>
      <w:r>
        <w:rPr>
          <w:rFonts w:ascii="Arial" w:hAnsi="Arial" w:cs="Arial"/>
          <w:sz w:val="20"/>
          <w:szCs w:val="20"/>
        </w:rPr>
        <w:t xml:space="preserve">/ Act ………………………………… </w:t>
      </w:r>
      <w:r w:rsidR="00FF23DF" w:rsidRPr="00FF23DF">
        <w:rPr>
          <w:rFonts w:ascii="Arial" w:hAnsi="Arial" w:cs="Arial"/>
          <w:sz w:val="20"/>
          <w:szCs w:val="20"/>
        </w:rPr>
        <w:t>and</w:t>
      </w:r>
      <w:r w:rsidR="00FF23DF">
        <w:rPr>
          <w:rFonts w:ascii="Arial" w:hAnsi="Arial" w:cs="Arial"/>
          <w:sz w:val="20"/>
          <w:szCs w:val="20"/>
        </w:rPr>
        <w:t xml:space="preserve"> having its</w:t>
      </w:r>
      <w:r w:rsidR="00FF23DF" w:rsidRPr="00FF23DF">
        <w:rPr>
          <w:rFonts w:ascii="Arial" w:hAnsi="Arial" w:cs="Arial"/>
          <w:sz w:val="20"/>
          <w:szCs w:val="20"/>
        </w:rPr>
        <w:t xml:space="preserve"> </w:t>
      </w:r>
      <w:r w:rsidR="008C5B41" w:rsidRPr="00FF23DF">
        <w:rPr>
          <w:rFonts w:ascii="Arial" w:hAnsi="Arial" w:cs="Arial"/>
          <w:sz w:val="20"/>
          <w:szCs w:val="20"/>
        </w:rPr>
        <w:t xml:space="preserve">principal place of business at </w:t>
      </w:r>
      <w:r>
        <w:rPr>
          <w:rFonts w:ascii="Arial" w:hAnsi="Arial" w:cs="Arial"/>
          <w:sz w:val="20"/>
          <w:szCs w:val="20"/>
        </w:rPr>
        <w:t>………………………………………….</w:t>
      </w:r>
      <w:r w:rsidR="00FF23DF">
        <w:rPr>
          <w:rFonts w:ascii="Arial" w:hAnsi="Arial" w:cs="Arial"/>
          <w:sz w:val="20"/>
          <w:szCs w:val="20"/>
        </w:rPr>
        <w:t xml:space="preserve"> (“</w:t>
      </w:r>
      <w:r>
        <w:rPr>
          <w:rFonts w:ascii="Arial" w:hAnsi="Arial" w:cs="Arial"/>
          <w:sz w:val="20"/>
          <w:szCs w:val="20"/>
        </w:rPr>
        <w:t>XXX</w:t>
      </w:r>
      <w:r w:rsidR="008C5B41" w:rsidRPr="00FF23DF">
        <w:rPr>
          <w:rFonts w:ascii="Arial" w:hAnsi="Arial" w:cs="Arial"/>
          <w:sz w:val="20"/>
          <w:szCs w:val="20"/>
        </w:rPr>
        <w:t>”) of the other part.</w:t>
      </w:r>
    </w:p>
    <w:p w14:paraId="7B093832" w14:textId="77777777" w:rsidR="00821974" w:rsidRDefault="00821974">
      <w:pPr>
        <w:jc w:val="both"/>
        <w:rPr>
          <w:rFonts w:ascii="Arial" w:hAnsi="Arial" w:cs="Arial"/>
          <w:sz w:val="20"/>
          <w:szCs w:val="20"/>
        </w:rPr>
      </w:pPr>
    </w:p>
    <w:p w14:paraId="2E795304" w14:textId="5CA37E4B" w:rsidR="00821974" w:rsidRDefault="00ED2F27">
      <w:pPr>
        <w:jc w:val="both"/>
        <w:rPr>
          <w:rFonts w:ascii="Arial" w:hAnsi="Arial" w:cs="Arial"/>
          <w:sz w:val="20"/>
          <w:szCs w:val="20"/>
        </w:rPr>
      </w:pPr>
      <w:r>
        <w:rPr>
          <w:rFonts w:ascii="Arial" w:hAnsi="Arial" w:cs="Arial"/>
          <w:sz w:val="20"/>
          <w:szCs w:val="20"/>
        </w:rPr>
        <w:t>UTeM</w:t>
      </w:r>
      <w:r w:rsidR="00821974">
        <w:rPr>
          <w:rFonts w:ascii="Arial" w:hAnsi="Arial" w:cs="Arial"/>
          <w:sz w:val="20"/>
          <w:szCs w:val="20"/>
        </w:rPr>
        <w:t xml:space="preserve"> </w:t>
      </w:r>
      <w:r w:rsidR="00FF23DF">
        <w:rPr>
          <w:rFonts w:ascii="Arial" w:hAnsi="Arial" w:cs="Arial"/>
          <w:sz w:val="20"/>
          <w:szCs w:val="20"/>
        </w:rPr>
        <w:t xml:space="preserve">and </w:t>
      </w:r>
      <w:r w:rsidR="00321883">
        <w:rPr>
          <w:rFonts w:ascii="Arial" w:hAnsi="Arial" w:cs="Arial"/>
          <w:sz w:val="20"/>
          <w:szCs w:val="20"/>
        </w:rPr>
        <w:t>XXX</w:t>
      </w:r>
      <w:r w:rsidR="00FF23DF">
        <w:rPr>
          <w:rFonts w:ascii="Arial" w:hAnsi="Arial" w:cs="Arial"/>
          <w:sz w:val="20"/>
          <w:szCs w:val="20"/>
        </w:rPr>
        <w:t xml:space="preserve"> </w:t>
      </w:r>
      <w:r w:rsidR="00821974">
        <w:rPr>
          <w:rFonts w:ascii="Arial" w:hAnsi="Arial" w:cs="Arial"/>
          <w:sz w:val="20"/>
          <w:szCs w:val="20"/>
        </w:rPr>
        <w:t>shall be referred to individually as</w:t>
      </w:r>
      <w:r w:rsidR="00CA4D41">
        <w:rPr>
          <w:rFonts w:ascii="Arial" w:hAnsi="Arial" w:cs="Arial"/>
          <w:sz w:val="20"/>
          <w:szCs w:val="20"/>
        </w:rPr>
        <w:t xml:space="preserve"> a </w:t>
      </w:r>
      <w:r w:rsidR="00821974">
        <w:rPr>
          <w:rFonts w:ascii="Arial" w:hAnsi="Arial" w:cs="Arial"/>
          <w:sz w:val="20"/>
          <w:szCs w:val="20"/>
        </w:rPr>
        <w:t>“</w:t>
      </w:r>
      <w:r w:rsidR="00821974">
        <w:rPr>
          <w:rFonts w:ascii="Arial" w:hAnsi="Arial" w:cs="Arial"/>
          <w:b/>
          <w:bCs/>
          <w:sz w:val="20"/>
          <w:szCs w:val="20"/>
        </w:rPr>
        <w:t>Party</w:t>
      </w:r>
      <w:r w:rsidR="00821974">
        <w:rPr>
          <w:rFonts w:ascii="Arial" w:hAnsi="Arial" w:cs="Arial"/>
          <w:sz w:val="20"/>
          <w:szCs w:val="20"/>
        </w:rPr>
        <w:t>” and jointly as the “</w:t>
      </w:r>
      <w:r w:rsidR="00821974">
        <w:rPr>
          <w:rFonts w:ascii="Arial" w:hAnsi="Arial" w:cs="Arial"/>
          <w:b/>
          <w:bCs/>
          <w:sz w:val="20"/>
          <w:szCs w:val="20"/>
        </w:rPr>
        <w:t>Parties</w:t>
      </w:r>
      <w:r w:rsidR="00821974">
        <w:rPr>
          <w:rFonts w:ascii="Arial" w:hAnsi="Arial" w:cs="Arial"/>
          <w:sz w:val="20"/>
          <w:szCs w:val="20"/>
        </w:rPr>
        <w:t>”.</w:t>
      </w:r>
    </w:p>
    <w:p w14:paraId="7F728695" w14:textId="77777777" w:rsidR="00821974" w:rsidRDefault="00821974">
      <w:pPr>
        <w:jc w:val="both"/>
        <w:rPr>
          <w:rFonts w:ascii="Arial" w:hAnsi="Arial" w:cs="Arial"/>
          <w:sz w:val="20"/>
          <w:szCs w:val="20"/>
        </w:rPr>
      </w:pPr>
    </w:p>
    <w:p w14:paraId="67A202EE" w14:textId="77777777" w:rsidR="00821974" w:rsidRDefault="00C522DE">
      <w:pPr>
        <w:jc w:val="both"/>
        <w:rPr>
          <w:rFonts w:ascii="Arial" w:hAnsi="Arial" w:cs="Arial"/>
          <w:b/>
          <w:sz w:val="20"/>
          <w:szCs w:val="20"/>
        </w:rPr>
      </w:pPr>
      <w:r>
        <w:rPr>
          <w:rFonts w:ascii="Arial" w:hAnsi="Arial" w:cs="Arial"/>
          <w:b/>
          <w:sz w:val="20"/>
          <w:szCs w:val="20"/>
        </w:rPr>
        <w:t>BACKGROUND</w:t>
      </w:r>
    </w:p>
    <w:p w14:paraId="2862519C" w14:textId="77777777" w:rsidR="00821974" w:rsidRDefault="00821974">
      <w:pPr>
        <w:jc w:val="both"/>
        <w:rPr>
          <w:rFonts w:ascii="Arial" w:hAnsi="Arial" w:cs="Arial"/>
          <w:b/>
          <w:sz w:val="20"/>
          <w:szCs w:val="20"/>
        </w:rPr>
      </w:pPr>
    </w:p>
    <w:p w14:paraId="5EE19AC6" w14:textId="08A60FBB" w:rsidR="00821974" w:rsidRDefault="00C522DE">
      <w:pPr>
        <w:jc w:val="both"/>
        <w:rPr>
          <w:rFonts w:ascii="Arial" w:hAnsi="Arial" w:cs="Arial"/>
          <w:sz w:val="20"/>
          <w:szCs w:val="20"/>
        </w:rPr>
      </w:pPr>
      <w:r>
        <w:rPr>
          <w:rFonts w:ascii="Arial" w:hAnsi="Arial" w:cs="Arial"/>
          <w:sz w:val="20"/>
          <w:szCs w:val="20"/>
        </w:rPr>
        <w:t>T</w:t>
      </w:r>
      <w:r w:rsidR="00821974">
        <w:rPr>
          <w:rFonts w:ascii="Arial" w:hAnsi="Arial" w:cs="Arial"/>
          <w:sz w:val="20"/>
          <w:szCs w:val="20"/>
        </w:rPr>
        <w:t>he Part</w:t>
      </w:r>
      <w:r w:rsidR="002F3812">
        <w:rPr>
          <w:rFonts w:ascii="Arial" w:hAnsi="Arial" w:cs="Arial"/>
          <w:sz w:val="20"/>
          <w:szCs w:val="20"/>
        </w:rPr>
        <w:t>ies have engaged t</w:t>
      </w:r>
      <w:r w:rsidR="00821974">
        <w:rPr>
          <w:rFonts w:ascii="Arial" w:hAnsi="Arial" w:cs="Arial"/>
          <w:sz w:val="20"/>
          <w:szCs w:val="20"/>
        </w:rPr>
        <w:t>o explore mutual interest</w:t>
      </w:r>
      <w:r w:rsidR="002F3812">
        <w:rPr>
          <w:rFonts w:ascii="Arial" w:hAnsi="Arial" w:cs="Arial"/>
          <w:sz w:val="20"/>
          <w:szCs w:val="20"/>
        </w:rPr>
        <w:t xml:space="preserve"> collaboration</w:t>
      </w:r>
      <w:r w:rsidR="00821974">
        <w:rPr>
          <w:rFonts w:ascii="Arial" w:hAnsi="Arial" w:cs="Arial"/>
          <w:sz w:val="20"/>
          <w:szCs w:val="20"/>
        </w:rPr>
        <w:t xml:space="preserve"> concerning</w:t>
      </w:r>
      <w:r w:rsidR="00781B46">
        <w:rPr>
          <w:rFonts w:ascii="Arial" w:hAnsi="Arial" w:cs="Arial"/>
          <w:sz w:val="20"/>
          <w:szCs w:val="20"/>
        </w:rPr>
        <w:t xml:space="preserve"> </w:t>
      </w:r>
      <w:sdt>
        <w:sdtPr>
          <w:rPr>
            <w:rFonts w:ascii="Arial" w:hAnsi="Arial" w:cs="Arial"/>
            <w:sz w:val="20"/>
            <w:szCs w:val="20"/>
          </w:rPr>
          <w:id w:val="-1865739291"/>
          <w:placeholder>
            <w:docPart w:val="A3A49418101343FCAB692BED18E4789C"/>
          </w:placeholder>
        </w:sdtPr>
        <w:sdtEndPr/>
        <w:sdtContent>
          <w:r w:rsidR="00321883">
            <w:rPr>
              <w:rFonts w:ascii="Arial" w:hAnsi="Arial" w:cs="Arial"/>
              <w:sz w:val="20"/>
              <w:szCs w:val="20"/>
            </w:rPr>
            <w:t>…………………………………………..</w:t>
          </w:r>
          <w:r w:rsidR="00120A44">
            <w:rPr>
              <w:rFonts w:ascii="Arial" w:hAnsi="Arial" w:cs="Arial"/>
              <w:sz w:val="20"/>
              <w:szCs w:val="20"/>
            </w:rPr>
            <w:t xml:space="preserve"> </w:t>
          </w:r>
        </w:sdtContent>
      </w:sdt>
      <w:r w:rsidR="00821974">
        <w:rPr>
          <w:rFonts w:ascii="Arial" w:hAnsi="Arial" w:cs="Arial"/>
          <w:sz w:val="20"/>
          <w:szCs w:val="20"/>
        </w:rPr>
        <w:t>(“</w:t>
      </w:r>
      <w:r w:rsidR="00821974">
        <w:rPr>
          <w:rFonts w:ascii="Arial" w:hAnsi="Arial" w:cs="Arial"/>
          <w:b/>
          <w:bCs/>
          <w:sz w:val="20"/>
          <w:szCs w:val="20"/>
        </w:rPr>
        <w:t>Purpose</w:t>
      </w:r>
      <w:r w:rsidR="00821974">
        <w:rPr>
          <w:rFonts w:ascii="Arial" w:hAnsi="Arial" w:cs="Arial"/>
          <w:sz w:val="20"/>
          <w:szCs w:val="20"/>
        </w:rPr>
        <w:t>”). Duri</w:t>
      </w:r>
      <w:r w:rsidR="00AE6BA5">
        <w:rPr>
          <w:rFonts w:ascii="Arial" w:hAnsi="Arial" w:cs="Arial"/>
          <w:sz w:val="20"/>
          <w:szCs w:val="20"/>
        </w:rPr>
        <w:t xml:space="preserve">ng the course of collaboration, </w:t>
      </w:r>
      <w:r w:rsidR="00821974">
        <w:rPr>
          <w:rFonts w:ascii="Arial" w:hAnsi="Arial" w:cs="Arial"/>
          <w:sz w:val="20"/>
          <w:szCs w:val="20"/>
        </w:rPr>
        <w:t>the Par</w:t>
      </w:r>
      <w:r w:rsidR="00AE6BA5">
        <w:rPr>
          <w:rFonts w:ascii="Arial" w:hAnsi="Arial" w:cs="Arial"/>
          <w:sz w:val="20"/>
          <w:szCs w:val="20"/>
        </w:rPr>
        <w:t xml:space="preserve">ties will be disclosing certain </w:t>
      </w:r>
      <w:r w:rsidR="00821974">
        <w:rPr>
          <w:rFonts w:ascii="Arial" w:hAnsi="Arial" w:cs="Arial"/>
          <w:sz w:val="20"/>
          <w:szCs w:val="20"/>
        </w:rPr>
        <w:t>commercially valuable, proprietary and confidential business, financial, technical</w:t>
      </w:r>
      <w:r w:rsidR="00AE6BA5">
        <w:rPr>
          <w:rFonts w:ascii="Arial" w:hAnsi="Arial" w:cs="Arial"/>
          <w:sz w:val="20"/>
          <w:szCs w:val="20"/>
        </w:rPr>
        <w:t>, personal date</w:t>
      </w:r>
      <w:r w:rsidR="00821974">
        <w:rPr>
          <w:rFonts w:ascii="Arial" w:hAnsi="Arial" w:cs="Arial"/>
          <w:sz w:val="20"/>
          <w:szCs w:val="20"/>
        </w:rPr>
        <w:t xml:space="preserve"> and other information to each other. </w:t>
      </w:r>
    </w:p>
    <w:p w14:paraId="0FFB7440" w14:textId="77777777" w:rsidR="00821974" w:rsidRDefault="00821974">
      <w:pPr>
        <w:jc w:val="both"/>
        <w:rPr>
          <w:rFonts w:ascii="Arial" w:hAnsi="Arial" w:cs="Arial"/>
          <w:sz w:val="20"/>
          <w:szCs w:val="20"/>
        </w:rPr>
      </w:pPr>
    </w:p>
    <w:p w14:paraId="3CA77851" w14:textId="77777777" w:rsidR="00821974" w:rsidRDefault="00821974">
      <w:pPr>
        <w:jc w:val="both"/>
        <w:rPr>
          <w:rFonts w:ascii="Arial" w:hAnsi="Arial" w:cs="Arial"/>
          <w:sz w:val="20"/>
          <w:szCs w:val="20"/>
        </w:rPr>
      </w:pPr>
      <w:r>
        <w:rPr>
          <w:rFonts w:ascii="Arial" w:hAnsi="Arial" w:cs="Arial"/>
          <w:b/>
          <w:sz w:val="20"/>
          <w:szCs w:val="20"/>
        </w:rPr>
        <w:t>WHEREAS</w:t>
      </w:r>
      <w:r>
        <w:rPr>
          <w:rFonts w:ascii="Arial" w:hAnsi="Arial" w:cs="Arial"/>
          <w:sz w:val="20"/>
          <w:szCs w:val="20"/>
        </w:rPr>
        <w:t xml:space="preserve"> the Parties agree to hold such proprietary and confidential information in the strictest confidence on the terms and conditions in this Agreement.</w:t>
      </w:r>
    </w:p>
    <w:p w14:paraId="7404C0EA" w14:textId="77777777" w:rsidR="00821974" w:rsidRDefault="00821974">
      <w:pPr>
        <w:pStyle w:val="Heading3"/>
        <w:rPr>
          <w:rFonts w:ascii="Arial" w:hAnsi="Arial" w:cs="Arial"/>
          <w:sz w:val="20"/>
        </w:rPr>
      </w:pPr>
      <w:r>
        <w:rPr>
          <w:rFonts w:ascii="Arial" w:hAnsi="Arial" w:cs="Arial"/>
          <w:sz w:val="20"/>
        </w:rPr>
        <w:tab/>
      </w:r>
    </w:p>
    <w:p w14:paraId="7569CF42" w14:textId="77777777" w:rsidR="00821974" w:rsidRDefault="00821974">
      <w:pPr>
        <w:pStyle w:val="Heading3"/>
        <w:rPr>
          <w:rFonts w:ascii="Arial" w:hAnsi="Arial" w:cs="Arial"/>
          <w:sz w:val="20"/>
        </w:rPr>
      </w:pPr>
      <w:r>
        <w:rPr>
          <w:rFonts w:ascii="Arial" w:hAnsi="Arial" w:cs="Arial"/>
          <w:sz w:val="20"/>
        </w:rPr>
        <w:t>DEFINITIONS</w:t>
      </w:r>
    </w:p>
    <w:p w14:paraId="774119B9" w14:textId="77777777" w:rsidR="00821974" w:rsidRDefault="00821974">
      <w:pPr>
        <w:rPr>
          <w:rFonts w:ascii="Arial" w:hAnsi="Arial" w:cs="Arial"/>
          <w:sz w:val="20"/>
          <w:szCs w:val="20"/>
        </w:rPr>
      </w:pPr>
    </w:p>
    <w:tbl>
      <w:tblPr>
        <w:tblW w:w="9639" w:type="dxa"/>
        <w:tblLayout w:type="fixed"/>
        <w:tblCellMar>
          <w:left w:w="0" w:type="dxa"/>
          <w:right w:w="0" w:type="dxa"/>
        </w:tblCellMar>
        <w:tblLook w:val="0000" w:firstRow="0" w:lastRow="0" w:firstColumn="0" w:lastColumn="0" w:noHBand="0" w:noVBand="0"/>
      </w:tblPr>
      <w:tblGrid>
        <w:gridCol w:w="2072"/>
        <w:gridCol w:w="7567"/>
      </w:tblGrid>
      <w:tr w:rsidR="00821974" w14:paraId="25E49028" w14:textId="77777777" w:rsidTr="00F80D33">
        <w:tc>
          <w:tcPr>
            <w:tcW w:w="2072" w:type="dxa"/>
          </w:tcPr>
          <w:p w14:paraId="1784CD10" w14:textId="77777777" w:rsidR="00821974" w:rsidRDefault="00821974">
            <w:pPr>
              <w:spacing w:before="90" w:after="90"/>
              <w:jc w:val="both"/>
              <w:rPr>
                <w:rFonts w:ascii="Arial" w:hAnsi="Arial" w:cs="Arial"/>
                <w:b/>
                <w:sz w:val="20"/>
                <w:szCs w:val="20"/>
              </w:rPr>
            </w:pPr>
            <w:r>
              <w:rPr>
                <w:rFonts w:ascii="Arial" w:hAnsi="Arial" w:cs="Arial"/>
                <w:b/>
                <w:sz w:val="20"/>
                <w:szCs w:val="20"/>
              </w:rPr>
              <w:t>Confidential Information</w:t>
            </w:r>
          </w:p>
        </w:tc>
        <w:tc>
          <w:tcPr>
            <w:tcW w:w="7567" w:type="dxa"/>
          </w:tcPr>
          <w:p w14:paraId="5CBBA638" w14:textId="77777777" w:rsidR="00821974" w:rsidRDefault="00821974">
            <w:pPr>
              <w:spacing w:before="90" w:after="90"/>
              <w:jc w:val="both"/>
              <w:rPr>
                <w:rFonts w:ascii="Arial" w:hAnsi="Arial" w:cs="Arial"/>
                <w:sz w:val="20"/>
                <w:szCs w:val="20"/>
              </w:rPr>
            </w:pPr>
            <w:r>
              <w:rPr>
                <w:rFonts w:ascii="Arial" w:hAnsi="Arial" w:cs="Arial"/>
                <w:sz w:val="20"/>
                <w:szCs w:val="20"/>
              </w:rPr>
              <w:t xml:space="preserve">means any and all information of any kind disclosed by or on behalf of one Party to the other for the Purpose or in connection with the Purpose whether before or after the date of this Agreement, whether in written or electronic format, oral or otherwise and whether or not labeled “Confidential” including without limitation, any written or printed documents, proposals, designs, concepts, drawings, ideas, inventions, specifications, techniques, discoveries, models, data, source code, object code, documentation, diagrams, flow charts, research, </w:t>
            </w:r>
            <w:r w:rsidRPr="00952FFD">
              <w:rPr>
                <w:rFonts w:ascii="Arial" w:hAnsi="Arial" w:cs="Arial"/>
                <w:sz w:val="20"/>
                <w:szCs w:val="20"/>
              </w:rPr>
              <w:t>development, processes, procedures, know-how, marketing techniques, marketing plans, strategies, pricing, policies, samples and physical items, financial information, software, hardware and all information of any kind relating to either Party, their respective shareholders and/or related or associated companies</w:t>
            </w:r>
            <w:r w:rsidR="00952FFD" w:rsidRPr="00952FFD">
              <w:rPr>
                <w:rFonts w:ascii="Arial" w:hAnsi="Arial" w:cs="Arial"/>
                <w:sz w:val="20"/>
                <w:szCs w:val="20"/>
              </w:rPr>
              <w:t>. For the avoidance of doubt, Personal Data is Confidential Information for the purposes of this Agreement</w:t>
            </w:r>
            <w:r w:rsidRPr="00952FFD">
              <w:rPr>
                <w:rFonts w:ascii="Arial" w:hAnsi="Arial" w:cs="Arial"/>
                <w:sz w:val="20"/>
                <w:szCs w:val="20"/>
              </w:rPr>
              <w:t>;</w:t>
            </w:r>
          </w:p>
        </w:tc>
      </w:tr>
      <w:tr w:rsidR="00821974" w14:paraId="0EB24B45" w14:textId="77777777" w:rsidTr="00F80D33">
        <w:tc>
          <w:tcPr>
            <w:tcW w:w="2072" w:type="dxa"/>
          </w:tcPr>
          <w:p w14:paraId="4C7B11E4" w14:textId="77777777" w:rsidR="00821974" w:rsidRDefault="00821974">
            <w:pPr>
              <w:spacing w:before="90" w:after="90"/>
              <w:jc w:val="both"/>
              <w:rPr>
                <w:rFonts w:ascii="Arial" w:hAnsi="Arial" w:cs="Arial"/>
                <w:b/>
                <w:sz w:val="20"/>
                <w:szCs w:val="20"/>
              </w:rPr>
            </w:pPr>
            <w:r>
              <w:rPr>
                <w:rFonts w:ascii="Arial" w:hAnsi="Arial" w:cs="Arial"/>
                <w:b/>
                <w:sz w:val="20"/>
                <w:szCs w:val="20"/>
              </w:rPr>
              <w:t>Disclosing Party</w:t>
            </w:r>
          </w:p>
        </w:tc>
        <w:tc>
          <w:tcPr>
            <w:tcW w:w="7567" w:type="dxa"/>
          </w:tcPr>
          <w:p w14:paraId="286A3CFC" w14:textId="77777777" w:rsidR="00821974" w:rsidRDefault="00821974" w:rsidP="00952FFD">
            <w:pPr>
              <w:spacing w:before="90" w:after="90"/>
              <w:jc w:val="both"/>
              <w:rPr>
                <w:rFonts w:ascii="Arial" w:hAnsi="Arial" w:cs="Arial"/>
                <w:sz w:val="20"/>
                <w:szCs w:val="20"/>
              </w:rPr>
            </w:pPr>
            <w:r>
              <w:rPr>
                <w:rFonts w:ascii="Arial" w:hAnsi="Arial" w:cs="Arial"/>
                <w:sz w:val="20"/>
                <w:szCs w:val="20"/>
              </w:rPr>
              <w:t xml:space="preserve">means the Party that discloses Confidential Information and includes the officers, employees, agents, advisors, consultants and subcontractors of the Disclosing Party; </w:t>
            </w:r>
          </w:p>
        </w:tc>
      </w:tr>
      <w:tr w:rsidR="001D53ED" w:rsidRPr="001D53ED" w14:paraId="54C1B105" w14:textId="77777777" w:rsidTr="00F80D33">
        <w:tc>
          <w:tcPr>
            <w:tcW w:w="2072" w:type="dxa"/>
          </w:tcPr>
          <w:p w14:paraId="68FE40A0" w14:textId="77777777" w:rsidR="00952FFD" w:rsidRPr="001D53ED" w:rsidRDefault="00952FFD">
            <w:pPr>
              <w:pStyle w:val="Heading3"/>
              <w:spacing w:before="90" w:after="90"/>
              <w:rPr>
                <w:rFonts w:ascii="Arial" w:hAnsi="Arial" w:cs="Arial"/>
                <w:sz w:val="20"/>
              </w:rPr>
            </w:pPr>
            <w:r w:rsidRPr="001D53ED">
              <w:rPr>
                <w:rFonts w:ascii="Arial" w:hAnsi="Arial" w:cs="Arial"/>
                <w:sz w:val="20"/>
              </w:rPr>
              <w:t>Personal Data</w:t>
            </w:r>
          </w:p>
        </w:tc>
        <w:tc>
          <w:tcPr>
            <w:tcW w:w="7567" w:type="dxa"/>
          </w:tcPr>
          <w:p w14:paraId="7D021A8E" w14:textId="77777777" w:rsidR="00952FFD" w:rsidRPr="003D57D1" w:rsidRDefault="003D57D1" w:rsidP="001D53ED">
            <w:pPr>
              <w:spacing w:before="90" w:after="90"/>
              <w:jc w:val="both"/>
              <w:rPr>
                <w:rFonts w:ascii="Arial" w:hAnsi="Arial" w:cs="Arial"/>
                <w:sz w:val="20"/>
                <w:szCs w:val="20"/>
              </w:rPr>
            </w:pPr>
            <w:r w:rsidRPr="003D57D1">
              <w:rPr>
                <w:rFonts w:ascii="Arial" w:hAnsi="Arial" w:cs="Arial"/>
                <w:sz w:val="20"/>
                <w:szCs w:val="20"/>
              </w:rPr>
              <w:t>means any information that relates directly or indirectly to an individual who can be identified from that information or from that and other information in the possession of the Disclosing Party or the Recipient Party, including but not limited to a customer or employee of the Disclosing Party; and</w:t>
            </w:r>
          </w:p>
        </w:tc>
      </w:tr>
      <w:tr w:rsidR="00821974" w14:paraId="4B45D89A" w14:textId="77777777" w:rsidTr="00F80D33">
        <w:tc>
          <w:tcPr>
            <w:tcW w:w="2072" w:type="dxa"/>
          </w:tcPr>
          <w:p w14:paraId="02E4FB1D" w14:textId="77777777" w:rsidR="00821974" w:rsidRDefault="00821974">
            <w:pPr>
              <w:pStyle w:val="Heading3"/>
              <w:spacing w:before="90" w:after="90"/>
              <w:rPr>
                <w:rFonts w:ascii="Arial" w:hAnsi="Arial" w:cs="Arial"/>
                <w:sz w:val="20"/>
              </w:rPr>
            </w:pPr>
            <w:r>
              <w:rPr>
                <w:rFonts w:ascii="Arial" w:hAnsi="Arial" w:cs="Arial"/>
                <w:sz w:val="20"/>
              </w:rPr>
              <w:t>Recipient Party</w:t>
            </w:r>
          </w:p>
          <w:p w14:paraId="2582419B" w14:textId="77777777" w:rsidR="00925696" w:rsidRDefault="00925696" w:rsidP="00925696">
            <w:pPr>
              <w:pStyle w:val="NormalIndent"/>
              <w:rPr>
                <w:lang w:val="en-GB" w:eastAsia="en-US"/>
              </w:rPr>
            </w:pPr>
          </w:p>
          <w:p w14:paraId="111BA863" w14:textId="77777777" w:rsidR="00925696" w:rsidRDefault="00925696" w:rsidP="00925696">
            <w:pPr>
              <w:pStyle w:val="NormalIndent"/>
              <w:ind w:left="0"/>
              <w:rPr>
                <w:lang w:val="en-GB" w:eastAsia="en-US"/>
              </w:rPr>
            </w:pPr>
          </w:p>
          <w:p w14:paraId="247D7F9A" w14:textId="77777777" w:rsidR="00AD6E9D" w:rsidRDefault="00AD6E9D" w:rsidP="00925696">
            <w:pPr>
              <w:pStyle w:val="NormalIndent"/>
              <w:ind w:left="0"/>
              <w:rPr>
                <w:lang w:val="en-GB" w:eastAsia="en-US"/>
              </w:rPr>
            </w:pPr>
          </w:p>
          <w:p w14:paraId="7D950F35" w14:textId="77777777" w:rsidR="00AD6E9D" w:rsidRDefault="00AD6E9D" w:rsidP="00925696">
            <w:pPr>
              <w:pStyle w:val="NormalIndent"/>
              <w:ind w:left="0"/>
              <w:rPr>
                <w:lang w:val="en-GB" w:eastAsia="en-US"/>
              </w:rPr>
            </w:pPr>
          </w:p>
          <w:p w14:paraId="6D17969C" w14:textId="321AD72A" w:rsidR="00925696" w:rsidRDefault="00925696" w:rsidP="00925696">
            <w:pPr>
              <w:pStyle w:val="NormalIndent"/>
              <w:ind w:left="0"/>
              <w:rPr>
                <w:lang w:val="en-GB" w:eastAsia="en-US"/>
              </w:rPr>
            </w:pPr>
          </w:p>
          <w:p w14:paraId="4ABD33BC" w14:textId="77777777" w:rsidR="00A75694" w:rsidRDefault="00A75694" w:rsidP="00925696">
            <w:pPr>
              <w:pStyle w:val="NormalIndent"/>
              <w:ind w:left="0"/>
              <w:rPr>
                <w:lang w:val="en-GB" w:eastAsia="en-US"/>
              </w:rPr>
            </w:pPr>
          </w:p>
          <w:p w14:paraId="25B0FB56" w14:textId="77777777" w:rsidR="00925696" w:rsidRPr="00925696" w:rsidRDefault="00925696" w:rsidP="00925696">
            <w:pPr>
              <w:pStyle w:val="NormalIndent"/>
              <w:ind w:left="0"/>
              <w:rPr>
                <w:lang w:val="en-GB" w:eastAsia="en-US"/>
              </w:rPr>
            </w:pPr>
          </w:p>
        </w:tc>
        <w:tc>
          <w:tcPr>
            <w:tcW w:w="7567" w:type="dxa"/>
          </w:tcPr>
          <w:p w14:paraId="7F51DF00" w14:textId="77777777" w:rsidR="00821974" w:rsidRDefault="00821974">
            <w:pPr>
              <w:spacing w:before="90" w:after="90"/>
              <w:jc w:val="both"/>
              <w:rPr>
                <w:rFonts w:ascii="Arial" w:hAnsi="Arial" w:cs="Arial"/>
                <w:sz w:val="20"/>
                <w:szCs w:val="20"/>
              </w:rPr>
            </w:pPr>
            <w:r>
              <w:rPr>
                <w:rFonts w:ascii="Arial" w:hAnsi="Arial" w:cs="Arial"/>
                <w:sz w:val="20"/>
                <w:szCs w:val="20"/>
              </w:rPr>
              <w:t>means the Party that receives or obtains Confidential Information and includes the officers, employees, agents, advisors, consultants and subcontractors of the Recipient Party.</w:t>
            </w:r>
          </w:p>
          <w:p w14:paraId="11A6E903" w14:textId="77777777" w:rsidR="00925696" w:rsidRDefault="00925696">
            <w:pPr>
              <w:spacing w:before="90" w:after="90"/>
              <w:jc w:val="both"/>
              <w:rPr>
                <w:rFonts w:ascii="Arial" w:hAnsi="Arial" w:cs="Arial"/>
                <w:sz w:val="20"/>
                <w:szCs w:val="20"/>
              </w:rPr>
            </w:pPr>
          </w:p>
        </w:tc>
      </w:tr>
    </w:tbl>
    <w:p w14:paraId="20F667B3" w14:textId="0CBA8713" w:rsidR="00821974" w:rsidRDefault="00821974">
      <w:pPr>
        <w:jc w:val="both"/>
        <w:rPr>
          <w:rFonts w:ascii="Arial" w:hAnsi="Arial" w:cs="Arial"/>
          <w:sz w:val="20"/>
          <w:szCs w:val="20"/>
        </w:rPr>
      </w:pPr>
      <w:r>
        <w:rPr>
          <w:rFonts w:ascii="Arial" w:hAnsi="Arial" w:cs="Arial"/>
          <w:b/>
          <w:bCs/>
          <w:sz w:val="20"/>
          <w:szCs w:val="20"/>
        </w:rPr>
        <w:lastRenderedPageBreak/>
        <w:t>NOW IT IS</w:t>
      </w:r>
      <w:r>
        <w:rPr>
          <w:rFonts w:ascii="Arial" w:hAnsi="Arial" w:cs="Arial"/>
          <w:sz w:val="20"/>
          <w:szCs w:val="20"/>
        </w:rPr>
        <w:t xml:space="preserve"> agreed by the Parties as follows:-</w:t>
      </w:r>
    </w:p>
    <w:p w14:paraId="27F500B7" w14:textId="77777777" w:rsidR="00821974" w:rsidRDefault="00821974">
      <w:pPr>
        <w:snapToGrid w:val="0"/>
        <w:jc w:val="both"/>
        <w:rPr>
          <w:rFonts w:ascii="Arial" w:hAnsi="Arial" w:cs="Arial"/>
          <w:sz w:val="20"/>
          <w:szCs w:val="20"/>
        </w:rPr>
      </w:pPr>
    </w:p>
    <w:p w14:paraId="7D293947" w14:textId="77777777" w:rsidR="00821974" w:rsidRDefault="00821974">
      <w:pPr>
        <w:snapToGrid w:val="0"/>
        <w:ind w:left="360" w:hanging="360"/>
        <w:jc w:val="both"/>
        <w:rPr>
          <w:rFonts w:ascii="Arial" w:hAnsi="Arial" w:cs="Arial"/>
          <w:sz w:val="20"/>
          <w:szCs w:val="20"/>
        </w:rPr>
      </w:pPr>
    </w:p>
    <w:p w14:paraId="31875FF7" w14:textId="50E2E501" w:rsidR="00DC20C9" w:rsidRPr="007372E2"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7372E2">
        <w:rPr>
          <w:rFonts w:ascii="Arial" w:hAnsi="Arial" w:cs="Arial"/>
          <w:sz w:val="20"/>
          <w:szCs w:val="20"/>
        </w:rPr>
        <w:t xml:space="preserve">Each Party agrees that it will: </w:t>
      </w:r>
    </w:p>
    <w:p w14:paraId="31795448" w14:textId="77777777" w:rsidR="00DC20C9" w:rsidRDefault="00DC20C9" w:rsidP="00DC20C9">
      <w:pPr>
        <w:snapToGrid w:val="0"/>
        <w:ind w:left="720" w:hanging="720"/>
        <w:jc w:val="both"/>
        <w:rPr>
          <w:rFonts w:ascii="Arial" w:hAnsi="Arial" w:cs="Arial"/>
          <w:sz w:val="20"/>
          <w:szCs w:val="20"/>
        </w:rPr>
      </w:pPr>
    </w:p>
    <w:p w14:paraId="16A327EC" w14:textId="75D6D06D" w:rsidR="00DC20C9" w:rsidRP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 xml:space="preserve">only disclose Confidential Information to those employees and contractors on a need to know basis, provided, the Recipient Party binds such employees and contractors to terms at least as restrictive as those stated in this Agreement; </w:t>
      </w:r>
    </w:p>
    <w:p w14:paraId="0C3F5371" w14:textId="77777777" w:rsidR="00DC20C9" w:rsidRDefault="00DC20C9" w:rsidP="005F73C9">
      <w:pPr>
        <w:snapToGrid w:val="0"/>
        <w:ind w:hanging="720"/>
        <w:jc w:val="both"/>
        <w:rPr>
          <w:rFonts w:ascii="Arial" w:hAnsi="Arial" w:cs="Arial"/>
          <w:sz w:val="20"/>
          <w:szCs w:val="20"/>
        </w:rPr>
      </w:pPr>
    </w:p>
    <w:p w14:paraId="7470CD32" w14:textId="2505677B" w:rsidR="00DC20C9" w:rsidRP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 xml:space="preserve">not disclose any Confidential Information or its knowledge of the existence of the Confidential Information to any third party, without the prior written consent of the Disclosing Party; </w:t>
      </w:r>
    </w:p>
    <w:p w14:paraId="267CEB61" w14:textId="77777777" w:rsidR="00DC20C9" w:rsidRDefault="00DC20C9" w:rsidP="005F73C9">
      <w:pPr>
        <w:snapToGrid w:val="0"/>
        <w:ind w:hanging="720"/>
        <w:jc w:val="both"/>
        <w:rPr>
          <w:rFonts w:ascii="Arial" w:hAnsi="Arial" w:cs="Arial"/>
          <w:sz w:val="20"/>
          <w:szCs w:val="20"/>
        </w:rPr>
      </w:pPr>
    </w:p>
    <w:p w14:paraId="215EB797" w14:textId="779D597A" w:rsidR="00DC20C9" w:rsidRP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 xml:space="preserve">use Confidential Information only to the extent required to accomplish the Purpose; </w:t>
      </w:r>
    </w:p>
    <w:p w14:paraId="49B5DD0B" w14:textId="77777777" w:rsidR="00DC20C9" w:rsidRDefault="00DC20C9" w:rsidP="005F73C9">
      <w:pPr>
        <w:snapToGrid w:val="0"/>
        <w:ind w:hanging="720"/>
        <w:jc w:val="both"/>
        <w:rPr>
          <w:rFonts w:ascii="Arial" w:hAnsi="Arial" w:cs="Arial"/>
          <w:sz w:val="20"/>
          <w:szCs w:val="20"/>
        </w:rPr>
      </w:pPr>
    </w:p>
    <w:p w14:paraId="60EDC9E2" w14:textId="5CB40FC8" w:rsidR="00760F59" w:rsidRP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 xml:space="preserve">not reproduce Confidential Information in any form except as required to accomplish the Purpose; </w:t>
      </w:r>
    </w:p>
    <w:p w14:paraId="1D66C99B" w14:textId="77777777" w:rsidR="00760F59" w:rsidRDefault="00760F59" w:rsidP="005F73C9">
      <w:pPr>
        <w:snapToGrid w:val="0"/>
        <w:ind w:hanging="720"/>
        <w:jc w:val="both"/>
        <w:rPr>
          <w:rFonts w:ascii="Arial" w:hAnsi="Arial" w:cs="Arial"/>
          <w:sz w:val="20"/>
          <w:szCs w:val="20"/>
        </w:rPr>
      </w:pPr>
    </w:p>
    <w:p w14:paraId="0B51055F" w14:textId="37E9C8E4" w:rsidR="00DC20C9" w:rsidRP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 xml:space="preserve">not publish, reverse engineer, decompile, or disassemble any Confidential Information disclosed by the other Party; </w:t>
      </w:r>
    </w:p>
    <w:p w14:paraId="3E47BA9E" w14:textId="77777777" w:rsidR="00DC20C9" w:rsidRDefault="00DC20C9" w:rsidP="005F73C9">
      <w:pPr>
        <w:snapToGrid w:val="0"/>
        <w:ind w:hanging="720"/>
        <w:jc w:val="both"/>
        <w:rPr>
          <w:rFonts w:ascii="Arial" w:hAnsi="Arial" w:cs="Arial"/>
          <w:sz w:val="20"/>
          <w:szCs w:val="20"/>
        </w:rPr>
      </w:pPr>
    </w:p>
    <w:p w14:paraId="0FBB834E" w14:textId="77777777" w:rsidR="005F73C9"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not directly or indirectly export or transmit any Confidential Information to any country to which such export or transmission is restricted by regulation or statute; and</w:t>
      </w:r>
    </w:p>
    <w:p w14:paraId="27AD9A1D" w14:textId="77777777" w:rsidR="005F73C9" w:rsidRPr="005F73C9" w:rsidRDefault="005F73C9" w:rsidP="005F73C9">
      <w:pPr>
        <w:pStyle w:val="ListParagraph"/>
        <w:rPr>
          <w:rFonts w:ascii="Arial" w:hAnsi="Arial" w:cs="Arial"/>
          <w:sz w:val="20"/>
          <w:szCs w:val="20"/>
        </w:rPr>
      </w:pPr>
    </w:p>
    <w:p w14:paraId="708A074E" w14:textId="67DFCCAA" w:rsidR="00821974" w:rsidRPr="0081503F" w:rsidRDefault="00821974" w:rsidP="005F73C9">
      <w:pPr>
        <w:pStyle w:val="ListParagraph"/>
        <w:numPr>
          <w:ilvl w:val="0"/>
          <w:numId w:val="18"/>
        </w:numPr>
        <w:snapToGrid w:val="0"/>
        <w:ind w:hanging="720"/>
        <w:jc w:val="both"/>
        <w:rPr>
          <w:rFonts w:ascii="Arial" w:hAnsi="Arial" w:cs="Arial"/>
          <w:sz w:val="20"/>
          <w:szCs w:val="20"/>
        </w:rPr>
      </w:pPr>
      <w:r w:rsidRPr="005F73C9">
        <w:rPr>
          <w:rFonts w:ascii="Arial" w:hAnsi="Arial" w:cs="Arial"/>
          <w:sz w:val="20"/>
          <w:szCs w:val="20"/>
        </w:rPr>
        <w:t>promptly provide the ot</w:t>
      </w:r>
      <w:r w:rsidRPr="0081503F">
        <w:rPr>
          <w:rFonts w:ascii="Arial" w:hAnsi="Arial" w:cs="Arial"/>
          <w:sz w:val="20"/>
          <w:szCs w:val="20"/>
        </w:rPr>
        <w:t xml:space="preserve">her Party with notice of any actual or threatened breach of the terms of this Agreement.  </w:t>
      </w:r>
    </w:p>
    <w:p w14:paraId="7A4725E1" w14:textId="77777777" w:rsidR="00821974" w:rsidRPr="0081503F" w:rsidRDefault="00821974" w:rsidP="00DC20C9">
      <w:pPr>
        <w:suppressAutoHyphens w:val="0"/>
        <w:autoSpaceDE w:val="0"/>
        <w:autoSpaceDN w:val="0"/>
        <w:adjustRightInd w:val="0"/>
        <w:ind w:left="720" w:hanging="720"/>
        <w:jc w:val="both"/>
        <w:rPr>
          <w:rFonts w:ascii="Arial" w:hAnsi="Arial" w:cs="Arial"/>
          <w:sz w:val="20"/>
          <w:szCs w:val="20"/>
        </w:rPr>
      </w:pPr>
    </w:p>
    <w:p w14:paraId="6FF4261A" w14:textId="44AC0DE2" w:rsidR="00053092" w:rsidRPr="0081503F" w:rsidRDefault="00053092" w:rsidP="000E5BE1">
      <w:pPr>
        <w:pStyle w:val="ListParagraph"/>
        <w:numPr>
          <w:ilvl w:val="0"/>
          <w:numId w:val="15"/>
        </w:numPr>
        <w:tabs>
          <w:tab w:val="left" w:pos="720"/>
        </w:tabs>
        <w:snapToGrid w:val="0"/>
        <w:ind w:left="1440" w:hanging="1440"/>
        <w:jc w:val="both"/>
        <w:rPr>
          <w:rFonts w:ascii="Arial" w:hAnsi="Arial" w:cs="Arial"/>
          <w:sz w:val="20"/>
          <w:szCs w:val="20"/>
        </w:rPr>
      </w:pPr>
      <w:r w:rsidRPr="0081503F">
        <w:rPr>
          <w:rFonts w:ascii="Arial" w:hAnsi="Arial" w:cs="Arial"/>
          <w:sz w:val="20"/>
          <w:szCs w:val="20"/>
        </w:rPr>
        <w:t xml:space="preserve">The </w:t>
      </w:r>
      <w:r w:rsidR="001B74DE" w:rsidRPr="0081503F">
        <w:rPr>
          <w:rFonts w:ascii="Arial" w:hAnsi="Arial" w:cs="Arial"/>
          <w:sz w:val="20"/>
          <w:szCs w:val="20"/>
        </w:rPr>
        <w:t>Recipient</w:t>
      </w:r>
      <w:r w:rsidR="00760F59" w:rsidRPr="0081503F">
        <w:rPr>
          <w:rFonts w:ascii="Arial" w:hAnsi="Arial" w:cs="Arial"/>
          <w:sz w:val="20"/>
          <w:szCs w:val="20"/>
        </w:rPr>
        <w:t xml:space="preserve"> Party agrees and undertakes to</w:t>
      </w:r>
      <w:r w:rsidRPr="0081503F">
        <w:rPr>
          <w:rFonts w:ascii="Arial" w:hAnsi="Arial" w:cs="Arial"/>
          <w:sz w:val="20"/>
          <w:szCs w:val="20"/>
        </w:rPr>
        <w:t>:</w:t>
      </w:r>
    </w:p>
    <w:p w14:paraId="4B4BC08E" w14:textId="77777777" w:rsidR="00053092" w:rsidRPr="0081503F" w:rsidRDefault="00053092" w:rsidP="00053092">
      <w:pPr>
        <w:pStyle w:val="ListParagraph"/>
        <w:tabs>
          <w:tab w:val="left" w:pos="720"/>
        </w:tabs>
        <w:snapToGrid w:val="0"/>
        <w:ind w:left="1440"/>
        <w:jc w:val="both"/>
        <w:rPr>
          <w:rFonts w:ascii="Arial" w:hAnsi="Arial" w:cs="Arial"/>
          <w:sz w:val="20"/>
          <w:szCs w:val="20"/>
        </w:rPr>
      </w:pPr>
    </w:p>
    <w:p w14:paraId="7C3C2178" w14:textId="135A0213" w:rsidR="000E5BE1" w:rsidRPr="0081503F" w:rsidRDefault="00053092" w:rsidP="00733347">
      <w:pPr>
        <w:pStyle w:val="ListParagraph"/>
        <w:tabs>
          <w:tab w:val="left" w:pos="720"/>
        </w:tabs>
        <w:snapToGrid w:val="0"/>
        <w:ind w:hanging="720"/>
        <w:jc w:val="both"/>
        <w:rPr>
          <w:rFonts w:ascii="Arial" w:hAnsi="Arial" w:cs="Arial"/>
          <w:sz w:val="20"/>
          <w:szCs w:val="20"/>
        </w:rPr>
      </w:pPr>
      <w:r w:rsidRPr="0081503F">
        <w:rPr>
          <w:rFonts w:ascii="Arial" w:hAnsi="Arial" w:cs="Arial"/>
          <w:sz w:val="20"/>
          <w:szCs w:val="20"/>
        </w:rPr>
        <w:t>(a)</w:t>
      </w:r>
      <w:r w:rsidRPr="0081503F">
        <w:rPr>
          <w:rFonts w:ascii="Arial" w:hAnsi="Arial" w:cs="Arial"/>
          <w:sz w:val="20"/>
          <w:szCs w:val="20"/>
        </w:rPr>
        <w:tab/>
      </w:r>
      <w:r w:rsidR="00760F59" w:rsidRPr="0081503F">
        <w:rPr>
          <w:rFonts w:ascii="Arial" w:hAnsi="Arial" w:cs="Arial"/>
          <w:sz w:val="20"/>
          <w:szCs w:val="20"/>
        </w:rPr>
        <w:t>protect the Confidential Information provided by a Disclosing Party by ensuring it has sufficient security measures in place, and using not less than the standard of care which it treats its own Confidential Information but in no event less than reasonable care and shall ensure that the Con</w:t>
      </w:r>
      <w:r w:rsidR="000B30C7">
        <w:rPr>
          <w:rFonts w:ascii="Arial" w:hAnsi="Arial" w:cs="Arial"/>
          <w:sz w:val="20"/>
          <w:szCs w:val="20"/>
        </w:rPr>
        <w:t xml:space="preserve">fidential Information disclosed </w:t>
      </w:r>
      <w:r w:rsidR="00760F59" w:rsidRPr="0081503F">
        <w:rPr>
          <w:rFonts w:ascii="Arial" w:hAnsi="Arial" w:cs="Arial"/>
          <w:sz w:val="20"/>
          <w:szCs w:val="20"/>
        </w:rPr>
        <w:t>by a Disclosing Party is stored and handled in such a way as to prevent any unauthorized disclosure</w:t>
      </w:r>
      <w:r w:rsidRPr="0081503F">
        <w:rPr>
          <w:rFonts w:ascii="Arial" w:hAnsi="Arial" w:cs="Arial"/>
          <w:sz w:val="20"/>
          <w:szCs w:val="20"/>
        </w:rPr>
        <w:t>;</w:t>
      </w:r>
      <w:r w:rsidR="00760F59" w:rsidRPr="0081503F">
        <w:rPr>
          <w:rFonts w:ascii="Arial" w:hAnsi="Arial" w:cs="Arial"/>
          <w:sz w:val="20"/>
          <w:szCs w:val="20"/>
        </w:rPr>
        <w:t xml:space="preserve"> </w:t>
      </w:r>
      <w:r w:rsidR="00733347" w:rsidRPr="0081503F">
        <w:rPr>
          <w:rFonts w:ascii="Arial" w:hAnsi="Arial" w:cs="Arial"/>
          <w:sz w:val="20"/>
          <w:szCs w:val="20"/>
        </w:rPr>
        <w:t>and</w:t>
      </w:r>
    </w:p>
    <w:p w14:paraId="44E9ECBE" w14:textId="77777777" w:rsidR="000E5BE1" w:rsidRPr="0081503F" w:rsidRDefault="000E5BE1" w:rsidP="00733347">
      <w:pPr>
        <w:pStyle w:val="ListParagraph"/>
        <w:tabs>
          <w:tab w:val="left" w:pos="720"/>
        </w:tabs>
        <w:snapToGrid w:val="0"/>
        <w:ind w:hanging="720"/>
        <w:jc w:val="both"/>
        <w:rPr>
          <w:rFonts w:ascii="Arial" w:hAnsi="Arial" w:cs="Arial"/>
          <w:sz w:val="20"/>
          <w:szCs w:val="20"/>
        </w:rPr>
      </w:pPr>
    </w:p>
    <w:p w14:paraId="16853455" w14:textId="058273EE" w:rsidR="00760F59" w:rsidRPr="0081503F" w:rsidRDefault="000E5BE1" w:rsidP="00733347">
      <w:pPr>
        <w:pStyle w:val="ListParagraph"/>
        <w:tabs>
          <w:tab w:val="left" w:pos="720"/>
        </w:tabs>
        <w:snapToGrid w:val="0"/>
        <w:ind w:hanging="720"/>
        <w:jc w:val="both"/>
        <w:rPr>
          <w:rFonts w:ascii="Arial" w:hAnsi="Arial" w:cs="Arial"/>
          <w:sz w:val="20"/>
          <w:szCs w:val="20"/>
        </w:rPr>
      </w:pPr>
      <w:r w:rsidRPr="0081503F">
        <w:rPr>
          <w:rFonts w:ascii="Arial" w:hAnsi="Arial" w:cs="Arial"/>
          <w:sz w:val="20"/>
          <w:szCs w:val="20"/>
        </w:rPr>
        <w:t>(b)</w:t>
      </w:r>
      <w:r w:rsidRPr="0081503F">
        <w:rPr>
          <w:rFonts w:ascii="Arial" w:hAnsi="Arial" w:cs="Arial"/>
          <w:sz w:val="20"/>
          <w:szCs w:val="20"/>
        </w:rPr>
        <w:tab/>
      </w:r>
      <w:r w:rsidR="00053092" w:rsidRPr="0081503F">
        <w:rPr>
          <w:rFonts w:ascii="Arial" w:hAnsi="Arial" w:cs="Arial"/>
          <w:sz w:val="20"/>
          <w:szCs w:val="20"/>
        </w:rPr>
        <w:t xml:space="preserve">where the Confidential Information disclosed relates to Personal Data, </w:t>
      </w:r>
      <w:r w:rsidR="00760F59" w:rsidRPr="0081503F">
        <w:rPr>
          <w:rFonts w:ascii="Arial" w:hAnsi="Arial" w:cs="Arial"/>
          <w:sz w:val="20"/>
          <w:szCs w:val="20"/>
        </w:rPr>
        <w:t xml:space="preserve">comply with all applicable laws </w:t>
      </w:r>
      <w:r w:rsidRPr="0081503F">
        <w:rPr>
          <w:rFonts w:ascii="Arial" w:hAnsi="Arial" w:cs="Arial"/>
          <w:sz w:val="20"/>
          <w:szCs w:val="20"/>
        </w:rPr>
        <w:t xml:space="preserve">relating </w:t>
      </w:r>
      <w:r w:rsidR="00053092" w:rsidRPr="0081503F">
        <w:rPr>
          <w:rFonts w:ascii="Arial" w:hAnsi="Arial" w:cs="Arial"/>
          <w:sz w:val="20"/>
          <w:szCs w:val="20"/>
        </w:rPr>
        <w:t xml:space="preserve">data protection and privacy </w:t>
      </w:r>
      <w:r w:rsidR="00760F59" w:rsidRPr="0081503F">
        <w:rPr>
          <w:rFonts w:ascii="Arial" w:hAnsi="Arial" w:cs="Arial"/>
          <w:sz w:val="20"/>
          <w:szCs w:val="20"/>
        </w:rPr>
        <w:t xml:space="preserve">including </w:t>
      </w:r>
      <w:r w:rsidR="00053092" w:rsidRPr="0081503F">
        <w:rPr>
          <w:rFonts w:ascii="Arial" w:hAnsi="Arial" w:cs="Arial"/>
          <w:sz w:val="20"/>
          <w:szCs w:val="20"/>
        </w:rPr>
        <w:t xml:space="preserve">without limitation, </w:t>
      </w:r>
      <w:r w:rsidRPr="0081503F">
        <w:rPr>
          <w:rFonts w:ascii="Arial" w:hAnsi="Arial" w:cs="Arial"/>
          <w:sz w:val="20"/>
          <w:szCs w:val="20"/>
        </w:rPr>
        <w:t xml:space="preserve">any mandatory codes, </w:t>
      </w:r>
      <w:r w:rsidR="00760F59" w:rsidRPr="0081503F">
        <w:rPr>
          <w:rFonts w:ascii="Arial" w:hAnsi="Arial" w:cs="Arial"/>
          <w:sz w:val="20"/>
          <w:szCs w:val="20"/>
        </w:rPr>
        <w:t xml:space="preserve">the Communications and Multimedia Act, 1998 and the Personal Data Protection Act 2010. The </w:t>
      </w:r>
      <w:r w:rsidR="001B74DE" w:rsidRPr="0081503F">
        <w:rPr>
          <w:rFonts w:ascii="Arial" w:hAnsi="Arial" w:cs="Arial"/>
          <w:sz w:val="20"/>
          <w:szCs w:val="20"/>
        </w:rPr>
        <w:t>Recipient</w:t>
      </w:r>
      <w:r w:rsidR="00760F59" w:rsidRPr="0081503F">
        <w:rPr>
          <w:rFonts w:ascii="Arial" w:hAnsi="Arial" w:cs="Arial"/>
          <w:sz w:val="20"/>
          <w:szCs w:val="20"/>
        </w:rPr>
        <w:t xml:space="preserve"> Party agrees to comply with all reasonable requests in relation to any Personal Data disclosed by the Disclosing Party, to enable the Disclosing Party to comply with its obligations under </w:t>
      </w:r>
      <w:r w:rsidR="001B2EE6" w:rsidRPr="0081503F">
        <w:rPr>
          <w:rFonts w:ascii="Arial" w:hAnsi="Arial" w:cs="Arial"/>
          <w:sz w:val="20"/>
          <w:szCs w:val="20"/>
        </w:rPr>
        <w:t>such applicable laws</w:t>
      </w:r>
      <w:r w:rsidR="00760F59" w:rsidRPr="0081503F">
        <w:rPr>
          <w:rFonts w:ascii="Arial" w:hAnsi="Arial" w:cs="Arial"/>
          <w:sz w:val="20"/>
          <w:szCs w:val="20"/>
        </w:rPr>
        <w:t xml:space="preserve">. </w:t>
      </w:r>
    </w:p>
    <w:p w14:paraId="0F3563A5" w14:textId="77777777" w:rsidR="00760F59" w:rsidRPr="0081503F" w:rsidRDefault="00760F59" w:rsidP="007372E2">
      <w:pPr>
        <w:pStyle w:val="ListParagraph"/>
        <w:tabs>
          <w:tab w:val="left" w:pos="709"/>
        </w:tabs>
        <w:snapToGrid w:val="0"/>
        <w:ind w:left="709"/>
        <w:jc w:val="both"/>
        <w:rPr>
          <w:rFonts w:ascii="Arial" w:hAnsi="Arial" w:cs="Arial"/>
          <w:sz w:val="20"/>
          <w:szCs w:val="20"/>
        </w:rPr>
      </w:pPr>
    </w:p>
    <w:p w14:paraId="0E3C5E5A" w14:textId="70A97601" w:rsidR="00DC20C9"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 xml:space="preserve">The confidentiality obligations in this Agreement shall not apply to any part of the Confidential Information which: </w:t>
      </w:r>
    </w:p>
    <w:p w14:paraId="3CFC5905" w14:textId="77777777" w:rsidR="00DC20C9" w:rsidRPr="0081503F" w:rsidRDefault="00DC20C9" w:rsidP="00DC20C9">
      <w:pPr>
        <w:snapToGrid w:val="0"/>
        <w:ind w:left="720" w:hanging="720"/>
        <w:jc w:val="both"/>
        <w:rPr>
          <w:rFonts w:ascii="Arial" w:hAnsi="Arial" w:cs="Arial"/>
          <w:sz w:val="20"/>
          <w:szCs w:val="20"/>
        </w:rPr>
      </w:pPr>
    </w:p>
    <w:p w14:paraId="37EFE2BE" w14:textId="746DCC90" w:rsidR="00DC20C9" w:rsidRPr="0081503F"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 xml:space="preserve">before the date of this Agreement, is in the public domain or later comes into the public domain other than as a result of a breach of this Agreement; </w:t>
      </w:r>
    </w:p>
    <w:p w14:paraId="08DA6945" w14:textId="77777777" w:rsidR="00DC20C9" w:rsidRPr="0081503F" w:rsidRDefault="00DC20C9" w:rsidP="005F73C9">
      <w:pPr>
        <w:snapToGrid w:val="0"/>
        <w:ind w:left="709" w:hanging="709"/>
        <w:jc w:val="both"/>
        <w:rPr>
          <w:rFonts w:ascii="Arial" w:hAnsi="Arial" w:cs="Arial"/>
          <w:sz w:val="20"/>
          <w:szCs w:val="20"/>
        </w:rPr>
      </w:pPr>
    </w:p>
    <w:p w14:paraId="3E05322A" w14:textId="5429F2B2" w:rsidR="00DC20C9" w:rsidRPr="0081503F"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 xml:space="preserve">is independently known by the Recipient Party; </w:t>
      </w:r>
    </w:p>
    <w:p w14:paraId="686254A4" w14:textId="77777777" w:rsidR="00DC20C9" w:rsidRPr="0081503F" w:rsidRDefault="00DC20C9" w:rsidP="005F73C9">
      <w:pPr>
        <w:snapToGrid w:val="0"/>
        <w:ind w:left="709" w:hanging="709"/>
        <w:jc w:val="both"/>
        <w:rPr>
          <w:rFonts w:ascii="Arial" w:hAnsi="Arial" w:cs="Arial"/>
          <w:sz w:val="20"/>
          <w:szCs w:val="20"/>
        </w:rPr>
      </w:pPr>
    </w:p>
    <w:p w14:paraId="1F55FA30" w14:textId="5AE7731B" w:rsidR="00DC20C9" w:rsidRPr="0081503F"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 xml:space="preserve">is obtained by the Recipient Party from a third party who was legally entitled to possess and disclose such Confidential Information; </w:t>
      </w:r>
    </w:p>
    <w:p w14:paraId="406BB869" w14:textId="77777777" w:rsidR="00DC20C9" w:rsidRPr="0081503F" w:rsidRDefault="00DC20C9" w:rsidP="005F73C9">
      <w:pPr>
        <w:snapToGrid w:val="0"/>
        <w:ind w:left="709" w:hanging="709"/>
        <w:jc w:val="both"/>
        <w:rPr>
          <w:rFonts w:ascii="Arial" w:hAnsi="Arial" w:cs="Arial"/>
          <w:sz w:val="20"/>
          <w:szCs w:val="20"/>
        </w:rPr>
      </w:pPr>
    </w:p>
    <w:p w14:paraId="7F8E7E17" w14:textId="7CFA02BB" w:rsidR="00DC20C9" w:rsidRPr="0081503F"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 xml:space="preserve">can be proven to have been independently developed by the Recipient Party, as evidenced by contemporaneous written and dated records, without using any of the Disclosing Party’s Confidential Information or breaching this Agreement;  </w:t>
      </w:r>
    </w:p>
    <w:p w14:paraId="1888326B" w14:textId="77777777" w:rsidR="00DC20C9" w:rsidRPr="0081503F" w:rsidRDefault="00DC20C9" w:rsidP="005F73C9">
      <w:pPr>
        <w:snapToGrid w:val="0"/>
        <w:ind w:left="709" w:hanging="709"/>
        <w:jc w:val="both"/>
        <w:rPr>
          <w:rFonts w:ascii="Arial" w:hAnsi="Arial" w:cs="Arial"/>
          <w:sz w:val="20"/>
          <w:szCs w:val="20"/>
        </w:rPr>
      </w:pPr>
    </w:p>
    <w:p w14:paraId="3C02E24D" w14:textId="5ED2D7B4" w:rsidR="00DC20C9"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 xml:space="preserve">is explicitly approved for release by written authorization of the Disclosing Party; </w:t>
      </w:r>
    </w:p>
    <w:p w14:paraId="64FEC2C2" w14:textId="77777777" w:rsidR="000B30C7" w:rsidRPr="000B30C7" w:rsidRDefault="000B30C7" w:rsidP="000B30C7">
      <w:pPr>
        <w:pStyle w:val="ListParagraph"/>
        <w:rPr>
          <w:rFonts w:ascii="Arial" w:hAnsi="Arial" w:cs="Arial"/>
          <w:sz w:val="20"/>
          <w:szCs w:val="20"/>
        </w:rPr>
      </w:pPr>
    </w:p>
    <w:p w14:paraId="6EB7C7A8" w14:textId="349A78B7" w:rsidR="00DC20C9"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0"/>
        </w:rPr>
        <w:t>is disclosed to a related corporation of the Recipient Party</w:t>
      </w:r>
      <w:r w:rsidR="000121A8" w:rsidRPr="0081503F">
        <w:rPr>
          <w:rFonts w:ascii="Arial" w:hAnsi="Arial" w:cs="Arial"/>
          <w:sz w:val="20"/>
          <w:szCs w:val="20"/>
        </w:rPr>
        <w:t xml:space="preserve"> within the meaning of Section 7</w:t>
      </w:r>
      <w:r w:rsidRPr="0081503F">
        <w:rPr>
          <w:rFonts w:ascii="Arial" w:hAnsi="Arial" w:cs="Arial"/>
          <w:sz w:val="20"/>
          <w:szCs w:val="20"/>
        </w:rPr>
        <w:t xml:space="preserve"> of the </w:t>
      </w:r>
      <w:r w:rsidR="000121A8" w:rsidRPr="0081503F">
        <w:rPr>
          <w:rFonts w:ascii="Arial" w:hAnsi="Arial" w:cs="Arial"/>
          <w:i/>
          <w:iCs/>
          <w:sz w:val="20"/>
          <w:szCs w:val="20"/>
        </w:rPr>
        <w:t>Companies Act, 2016</w:t>
      </w:r>
      <w:r w:rsidRPr="0081503F">
        <w:rPr>
          <w:rFonts w:ascii="Arial" w:hAnsi="Arial" w:cs="Arial"/>
          <w:sz w:val="20"/>
          <w:szCs w:val="20"/>
        </w:rPr>
        <w:t xml:space="preserve">, to the extent necessary to accomplish the Purpose, subject to the related </w:t>
      </w:r>
      <w:r w:rsidRPr="0081503F">
        <w:rPr>
          <w:rFonts w:ascii="Arial" w:hAnsi="Arial" w:cs="Arial"/>
          <w:sz w:val="20"/>
          <w:szCs w:val="20"/>
        </w:rPr>
        <w:lastRenderedPageBreak/>
        <w:t xml:space="preserve">corporation providing the Disclosing Party with an undertaking to comply with the obligation contained in this Agreement; </w:t>
      </w:r>
      <w:r w:rsidR="00DC20C9" w:rsidRPr="0081503F">
        <w:rPr>
          <w:rFonts w:ascii="Arial" w:hAnsi="Arial" w:cs="Arial"/>
          <w:sz w:val="20"/>
          <w:szCs w:val="20"/>
        </w:rPr>
        <w:t>or</w:t>
      </w:r>
    </w:p>
    <w:p w14:paraId="5883204D" w14:textId="77777777" w:rsidR="00F039E0" w:rsidRPr="00F039E0" w:rsidRDefault="00F039E0" w:rsidP="00F039E0">
      <w:pPr>
        <w:pStyle w:val="ListParagraph"/>
        <w:rPr>
          <w:rFonts w:ascii="Arial" w:hAnsi="Arial" w:cs="Arial"/>
          <w:sz w:val="20"/>
          <w:szCs w:val="20"/>
        </w:rPr>
      </w:pPr>
    </w:p>
    <w:p w14:paraId="3312BE95" w14:textId="242F02DA" w:rsidR="00821974" w:rsidRPr="0081503F" w:rsidRDefault="00821974" w:rsidP="005F73C9">
      <w:pPr>
        <w:pStyle w:val="ListParagraph"/>
        <w:numPr>
          <w:ilvl w:val="2"/>
          <w:numId w:val="15"/>
        </w:numPr>
        <w:snapToGrid w:val="0"/>
        <w:ind w:left="709" w:hanging="709"/>
        <w:jc w:val="both"/>
        <w:rPr>
          <w:rFonts w:ascii="Arial" w:hAnsi="Arial" w:cs="Arial"/>
          <w:sz w:val="20"/>
          <w:szCs w:val="20"/>
        </w:rPr>
      </w:pPr>
      <w:r w:rsidRPr="0081503F">
        <w:rPr>
          <w:rFonts w:ascii="Arial" w:hAnsi="Arial" w:cs="Arial"/>
          <w:sz w:val="20"/>
          <w:szCs w:val="22"/>
          <w:lang w:eastAsia="en-US"/>
        </w:rPr>
        <w:t xml:space="preserve">is required by law or by order of a court of competent jurisdiction or by any rule, direction or regulation of any regulatory or governmental authority or any other relevant authority, to be disclosed, provided always that, to the extent permitted by law, </w:t>
      </w:r>
      <w:r w:rsidR="00DC20C9" w:rsidRPr="0081503F">
        <w:rPr>
          <w:rFonts w:ascii="Arial" w:hAnsi="Arial" w:cs="Arial"/>
          <w:sz w:val="20"/>
          <w:szCs w:val="22"/>
          <w:lang w:eastAsia="en-US"/>
        </w:rPr>
        <w:t>before</w:t>
      </w:r>
      <w:r w:rsidRPr="0081503F">
        <w:rPr>
          <w:rFonts w:ascii="Arial" w:hAnsi="Arial" w:cs="Arial"/>
          <w:sz w:val="20"/>
          <w:szCs w:val="22"/>
          <w:lang w:eastAsia="en-US"/>
        </w:rPr>
        <w:t xml:space="preserve"> such disclosure </w:t>
      </w:r>
      <w:r w:rsidR="00DC20C9" w:rsidRPr="0081503F">
        <w:rPr>
          <w:rFonts w:ascii="Arial" w:hAnsi="Arial" w:cs="Arial"/>
          <w:sz w:val="20"/>
          <w:szCs w:val="22"/>
          <w:lang w:eastAsia="en-US"/>
        </w:rPr>
        <w:t>is</w:t>
      </w:r>
      <w:r w:rsidRPr="0081503F">
        <w:rPr>
          <w:rFonts w:ascii="Arial" w:hAnsi="Arial" w:cs="Arial"/>
          <w:sz w:val="20"/>
          <w:szCs w:val="22"/>
          <w:lang w:eastAsia="en-US"/>
        </w:rPr>
        <w:t xml:space="preserve"> made, the Recipient Party </w:t>
      </w:r>
      <w:r w:rsidRPr="0081503F">
        <w:rPr>
          <w:rFonts w:ascii="Arial" w:hAnsi="Arial" w:cs="Arial"/>
          <w:sz w:val="20"/>
          <w:szCs w:val="20"/>
        </w:rPr>
        <w:t>shall notify and consult with the Disclosing Party as to the form, nature and purpose of the disclosure and the Disclosing Party may seek a protective order or other appropriate remedy</w:t>
      </w:r>
      <w:r w:rsidR="00C522DE" w:rsidRPr="0081503F">
        <w:rPr>
          <w:rFonts w:ascii="Arial" w:hAnsi="Arial" w:cs="Arial"/>
          <w:sz w:val="20"/>
          <w:szCs w:val="20"/>
        </w:rPr>
        <w:t>.</w:t>
      </w:r>
      <w:r w:rsidRPr="0081503F">
        <w:rPr>
          <w:rFonts w:ascii="Arial" w:hAnsi="Arial" w:cs="Arial"/>
          <w:sz w:val="20"/>
          <w:szCs w:val="20"/>
        </w:rPr>
        <w:t xml:space="preserve"> </w:t>
      </w:r>
      <w:r w:rsidR="00C522DE" w:rsidRPr="0081503F">
        <w:rPr>
          <w:rFonts w:ascii="Arial" w:hAnsi="Arial" w:cs="Arial"/>
          <w:sz w:val="20"/>
          <w:szCs w:val="20"/>
        </w:rPr>
        <w:t>I</w:t>
      </w:r>
      <w:r w:rsidRPr="0081503F">
        <w:rPr>
          <w:rFonts w:ascii="Arial" w:hAnsi="Arial" w:cs="Arial"/>
          <w:sz w:val="20"/>
          <w:szCs w:val="20"/>
        </w:rPr>
        <w:t>f no such protective order or other remedy is obtained, or the Disclosing Party waives compliance with the terms of this Agreement, the Recipient Party shall furnish only that portion of Confidential Information which is legally required and will exercise all reasonable efforts to obtain reliable assurance that such Confidential Information</w:t>
      </w:r>
      <w:r w:rsidR="000D302D" w:rsidRPr="0081503F">
        <w:rPr>
          <w:rFonts w:ascii="Arial" w:hAnsi="Arial" w:cs="Arial"/>
          <w:sz w:val="20"/>
          <w:szCs w:val="20"/>
        </w:rPr>
        <w:t xml:space="preserve"> will be kept confidential</w:t>
      </w:r>
      <w:r w:rsidRPr="0081503F">
        <w:rPr>
          <w:rFonts w:ascii="Arial" w:hAnsi="Arial" w:cs="Arial"/>
          <w:sz w:val="20"/>
          <w:szCs w:val="20"/>
        </w:rPr>
        <w:t>.</w:t>
      </w:r>
    </w:p>
    <w:p w14:paraId="71263431" w14:textId="77777777" w:rsidR="00821974" w:rsidRPr="0081503F" w:rsidRDefault="00821974">
      <w:pPr>
        <w:snapToGrid w:val="0"/>
        <w:ind w:left="360" w:hanging="360"/>
        <w:jc w:val="both"/>
        <w:rPr>
          <w:rFonts w:ascii="Arial" w:hAnsi="Arial" w:cs="Arial"/>
          <w:sz w:val="20"/>
          <w:szCs w:val="20"/>
        </w:rPr>
      </w:pPr>
    </w:p>
    <w:p w14:paraId="61AD2260" w14:textId="30985250"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All Confidential Information (including copies of such Confidential Information) disclosed by or on behalf of the Disclosing Party shall remain the property of the Disclosing Party and shall be returned (or, at the Disclosing Party’s option, certified destroyed) upon written reques</w:t>
      </w:r>
      <w:r w:rsidR="00F039E0">
        <w:rPr>
          <w:rFonts w:ascii="Arial" w:hAnsi="Arial" w:cs="Arial"/>
          <w:sz w:val="20"/>
          <w:szCs w:val="20"/>
        </w:rPr>
        <w:t xml:space="preserve">t or upon the Recipient Party’s </w:t>
      </w:r>
      <w:r w:rsidRPr="0081503F">
        <w:rPr>
          <w:rFonts w:ascii="Arial" w:hAnsi="Arial" w:cs="Arial"/>
          <w:sz w:val="20"/>
          <w:szCs w:val="20"/>
        </w:rPr>
        <w:t xml:space="preserve">need for it having expired, and in any event, upon completion or termination of this Agreement.  The Parties agree that they shall within ten (10) days of written notice return or destroy all documents and tangible items in their possession which contain any Confidential Information and provide a certificate of destruction if such Confidential Information is destroyed. Even though the Confidential Information is returned or destroyed, each Party shall continue to be bound by its obligations in this Agreement. No rights or licenses to trademarks, inventions, copyrights, patents or trade secrets or other intellectual property rights are implied or granted under this Agreement.  Neither Party shall use for its own benefit or the benefit of any third party any information disclosed from access to or work with the other Party’s Confidential Information including, but not limited to, ideas, concepts, know-how or techniques. </w:t>
      </w:r>
    </w:p>
    <w:p w14:paraId="4A0CB057"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63D5CFEC" w14:textId="09ABB596"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 xml:space="preserve">Confidential Information is delivered “as is”, and all representations and warranties, express or implied, including fitness for a particular purpose, merchantability, and non-infringement, are disclaimed. No Party is entitled to rely on the accuracy or completeness of any Confidential Information. </w:t>
      </w:r>
    </w:p>
    <w:p w14:paraId="1C96742B" w14:textId="77777777" w:rsidR="00DC20C9" w:rsidRPr="0081503F" w:rsidRDefault="00DC20C9" w:rsidP="007372E2">
      <w:pPr>
        <w:pStyle w:val="ListParagraph"/>
        <w:tabs>
          <w:tab w:val="left" w:pos="709"/>
        </w:tabs>
        <w:snapToGrid w:val="0"/>
        <w:ind w:left="709"/>
        <w:jc w:val="both"/>
        <w:rPr>
          <w:rFonts w:ascii="Arial" w:hAnsi="Arial" w:cs="Arial"/>
          <w:sz w:val="20"/>
          <w:szCs w:val="20"/>
        </w:rPr>
      </w:pPr>
    </w:p>
    <w:p w14:paraId="7F377A93" w14:textId="487D25DF" w:rsidR="00066BF3" w:rsidRPr="0081503F" w:rsidRDefault="007372E2" w:rsidP="000E5BE1">
      <w:pPr>
        <w:pStyle w:val="ListParagraph"/>
        <w:numPr>
          <w:ilvl w:val="0"/>
          <w:numId w:val="15"/>
        </w:numPr>
        <w:tabs>
          <w:tab w:val="left" w:pos="720"/>
        </w:tabs>
        <w:snapToGrid w:val="0"/>
        <w:ind w:left="720"/>
        <w:jc w:val="both"/>
        <w:rPr>
          <w:rFonts w:ascii="Arial" w:hAnsi="Arial" w:cs="Arial"/>
          <w:sz w:val="20"/>
          <w:szCs w:val="20"/>
        </w:rPr>
      </w:pPr>
      <w:r w:rsidRPr="0081503F">
        <w:rPr>
          <w:rFonts w:ascii="Arial" w:hAnsi="Arial" w:cs="Arial"/>
          <w:sz w:val="20"/>
          <w:szCs w:val="20"/>
        </w:rPr>
        <w:t>T</w:t>
      </w:r>
      <w:r w:rsidR="00821974" w:rsidRPr="0081503F">
        <w:rPr>
          <w:rFonts w:ascii="Arial" w:hAnsi="Arial" w:cs="Arial"/>
          <w:sz w:val="20"/>
          <w:szCs w:val="20"/>
        </w:rPr>
        <w:t>his Agreement shall be in full force and effect from the date of this Agreement until terminated by written notice from either Party to the other</w:t>
      </w:r>
      <w:r w:rsidR="00760F59" w:rsidRPr="0081503F">
        <w:rPr>
          <w:rFonts w:ascii="Arial" w:hAnsi="Arial" w:cs="Arial"/>
          <w:sz w:val="20"/>
          <w:szCs w:val="20"/>
        </w:rPr>
        <w:t xml:space="preserve">. </w:t>
      </w:r>
      <w:r w:rsidR="00066BF3" w:rsidRPr="0081503F">
        <w:rPr>
          <w:rFonts w:ascii="Arial" w:hAnsi="Arial" w:cs="Arial"/>
          <w:sz w:val="20"/>
          <w:szCs w:val="20"/>
        </w:rPr>
        <w:t xml:space="preserve">Despite </w:t>
      </w:r>
      <w:r w:rsidR="007B35E9" w:rsidRPr="0081503F">
        <w:rPr>
          <w:rFonts w:ascii="Arial" w:hAnsi="Arial" w:cs="Arial"/>
          <w:sz w:val="20"/>
          <w:szCs w:val="20"/>
        </w:rPr>
        <w:t>termination of this Agreement</w:t>
      </w:r>
      <w:r w:rsidR="00066BF3" w:rsidRPr="0081503F">
        <w:rPr>
          <w:rFonts w:ascii="Arial" w:hAnsi="Arial" w:cs="Arial"/>
          <w:sz w:val="20"/>
          <w:szCs w:val="20"/>
        </w:rPr>
        <w:t xml:space="preserve"> and except as set out in Clause </w:t>
      </w:r>
      <w:r w:rsidR="000E5BE1" w:rsidRPr="0081503F">
        <w:rPr>
          <w:rFonts w:ascii="Arial" w:hAnsi="Arial" w:cs="Arial"/>
          <w:sz w:val="20"/>
          <w:szCs w:val="20"/>
        </w:rPr>
        <w:t>2</w:t>
      </w:r>
      <w:r w:rsidR="00066BF3" w:rsidRPr="0081503F">
        <w:rPr>
          <w:rFonts w:ascii="Arial" w:hAnsi="Arial" w:cs="Arial"/>
          <w:sz w:val="20"/>
          <w:szCs w:val="20"/>
        </w:rPr>
        <w:t xml:space="preserve">(b) </w:t>
      </w:r>
      <w:r w:rsidR="000E5BE1" w:rsidRPr="0081503F">
        <w:rPr>
          <w:rFonts w:ascii="Arial" w:hAnsi="Arial" w:cs="Arial"/>
          <w:sz w:val="20"/>
          <w:szCs w:val="20"/>
        </w:rPr>
        <w:t>above</w:t>
      </w:r>
      <w:r w:rsidR="007B35E9" w:rsidRPr="0081503F">
        <w:rPr>
          <w:rFonts w:ascii="Arial" w:hAnsi="Arial" w:cs="Arial"/>
          <w:sz w:val="20"/>
          <w:szCs w:val="20"/>
        </w:rPr>
        <w:t>,</w:t>
      </w:r>
      <w:r w:rsidR="00760F59" w:rsidRPr="0081503F">
        <w:rPr>
          <w:rFonts w:ascii="Arial" w:hAnsi="Arial" w:cs="Arial"/>
          <w:sz w:val="20"/>
          <w:szCs w:val="20"/>
        </w:rPr>
        <w:t xml:space="preserve"> the obligations of the Parties with regards to the Confidential Information disclosed under or in connection with this Agreement shall continue in effect for a period of</w:t>
      </w:r>
      <w:r w:rsidR="00113AE7" w:rsidRPr="0081503F">
        <w:rPr>
          <w:rFonts w:ascii="Arial" w:hAnsi="Arial" w:cs="Arial"/>
          <w:sz w:val="20"/>
          <w:szCs w:val="20"/>
        </w:rPr>
        <w:t xml:space="preserve"> three (3</w:t>
      </w:r>
      <w:r w:rsidR="00760F59" w:rsidRPr="0081503F">
        <w:rPr>
          <w:rFonts w:ascii="Arial" w:hAnsi="Arial" w:cs="Arial"/>
          <w:sz w:val="20"/>
          <w:szCs w:val="20"/>
        </w:rPr>
        <w:t>) years from the date of</w:t>
      </w:r>
      <w:r w:rsidR="007B35E9" w:rsidRPr="0081503F">
        <w:rPr>
          <w:rFonts w:ascii="Arial" w:hAnsi="Arial" w:cs="Arial"/>
          <w:sz w:val="20"/>
          <w:szCs w:val="20"/>
        </w:rPr>
        <w:t xml:space="preserve"> termination of this Agreement</w:t>
      </w:r>
      <w:r w:rsidR="00821974" w:rsidRPr="0081503F">
        <w:rPr>
          <w:rFonts w:ascii="Arial" w:hAnsi="Arial" w:cs="Arial"/>
          <w:sz w:val="20"/>
          <w:szCs w:val="20"/>
        </w:rPr>
        <w:t>.</w:t>
      </w:r>
      <w:r w:rsidR="00760F59" w:rsidRPr="0081503F">
        <w:rPr>
          <w:rFonts w:ascii="Arial" w:hAnsi="Arial" w:cs="Arial"/>
          <w:sz w:val="20"/>
          <w:szCs w:val="20"/>
        </w:rPr>
        <w:t xml:space="preserve"> </w:t>
      </w:r>
    </w:p>
    <w:p w14:paraId="5A7EB34C" w14:textId="4848EE27" w:rsidR="00821974" w:rsidRPr="0081503F" w:rsidRDefault="00821974" w:rsidP="00066BF3">
      <w:pPr>
        <w:pStyle w:val="ListParagraph"/>
        <w:snapToGrid w:val="0"/>
        <w:ind w:left="1440" w:hanging="731"/>
        <w:jc w:val="both"/>
        <w:rPr>
          <w:rFonts w:ascii="Arial" w:hAnsi="Arial" w:cs="Arial"/>
          <w:sz w:val="20"/>
          <w:szCs w:val="20"/>
        </w:rPr>
      </w:pPr>
      <w:r w:rsidRPr="0081503F">
        <w:rPr>
          <w:rFonts w:ascii="Arial" w:hAnsi="Arial" w:cs="Arial"/>
          <w:sz w:val="20"/>
          <w:szCs w:val="20"/>
        </w:rPr>
        <w:t xml:space="preserve"> </w:t>
      </w:r>
    </w:p>
    <w:p w14:paraId="49B1426D" w14:textId="05FDCDC2"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The Parties acknowledge that monetary damages may not be a sufficient remedy for unauthorized use or disclosure of Confidential Information and that each Party shall be entitled, without waiving any other rights or remedies, to seek specific performance, injunctive or such other equitable relief in enforcing the obligations in this Agreement in addition to other remedies available at law.</w:t>
      </w:r>
    </w:p>
    <w:p w14:paraId="304E24F1"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40EC071F" w14:textId="348078B1"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This Agreement is the entire agreement between the Parties and supersedes all prior or contemporaneous representations, agreements or promises, oral or written between the Parties regarding the subject matter of this Agreement. Any amendments to this Agreement shall only be effective if agreed in writing and signed by the Parties.</w:t>
      </w:r>
    </w:p>
    <w:p w14:paraId="39D9F45F"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7980BE9E" w14:textId="66E3910B"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 xml:space="preserve">Each Party undertakes to bear its own costs and in relation to and arising from the preparation and execution of this Agreement. The costs for stamping this Agreement shall be borne by </w:t>
      </w:r>
      <w:bookmarkStart w:id="1" w:name="_GoBack"/>
      <w:commentRangeStart w:id="2"/>
      <w:r w:rsidR="00E92A38">
        <w:rPr>
          <w:rFonts w:ascii="Arial" w:hAnsi="Arial" w:cs="Arial"/>
          <w:sz w:val="20"/>
          <w:szCs w:val="20"/>
        </w:rPr>
        <w:t>…………..</w:t>
      </w:r>
      <w:bookmarkEnd w:id="1"/>
      <w:commentRangeEnd w:id="2"/>
      <w:r w:rsidR="00E92A38">
        <w:rPr>
          <w:rStyle w:val="CommentReference"/>
        </w:rPr>
        <w:commentReference w:id="2"/>
      </w:r>
    </w:p>
    <w:p w14:paraId="5B1DB8FF" w14:textId="77777777" w:rsidR="00821974" w:rsidRPr="0081503F" w:rsidRDefault="00821974" w:rsidP="007372E2">
      <w:pPr>
        <w:pStyle w:val="ListParagraph"/>
        <w:tabs>
          <w:tab w:val="left" w:pos="709"/>
        </w:tabs>
        <w:snapToGrid w:val="0"/>
        <w:ind w:left="709"/>
        <w:jc w:val="both"/>
        <w:rPr>
          <w:rFonts w:ascii="Arial" w:hAnsi="Arial" w:cs="Arial"/>
          <w:sz w:val="20"/>
          <w:szCs w:val="20"/>
        </w:rPr>
      </w:pPr>
      <w:r w:rsidRPr="0081503F">
        <w:rPr>
          <w:rFonts w:ascii="Arial" w:hAnsi="Arial" w:cs="Arial"/>
          <w:sz w:val="20"/>
          <w:szCs w:val="20"/>
        </w:rPr>
        <w:t xml:space="preserve">  </w:t>
      </w:r>
      <w:r w:rsidRPr="0081503F">
        <w:rPr>
          <w:rFonts w:ascii="Arial" w:hAnsi="Arial" w:cs="Arial"/>
          <w:sz w:val="20"/>
          <w:szCs w:val="20"/>
        </w:rPr>
        <w:tab/>
      </w:r>
    </w:p>
    <w:p w14:paraId="1E4EE362" w14:textId="61FEC02D"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The Agreement shall be governed by and construed in accordance with the laws of Malaysia and the Parties submit to the exclusive jurisdiction of the courts of Malaysia.</w:t>
      </w:r>
    </w:p>
    <w:p w14:paraId="5375EAC9"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6DBD0618" w14:textId="76773A50"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This Agreement is personal to the Parties and shall not be assigned or otherwise transferred in whole or in part by either Party without the prior written consent of the other Party. Any addition or modification to this Agreement must be in writing and signed by both Parties.</w:t>
      </w:r>
    </w:p>
    <w:p w14:paraId="079FC833"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17CFFB36" w14:textId="6910EF70"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 xml:space="preserve">The failure or delay of a Party at any time to insist on performance of any provision of this Agreement is not a waiver of its right at any later time to insist on performance of that or any other provision of this </w:t>
      </w:r>
      <w:r w:rsidRPr="0081503F">
        <w:rPr>
          <w:rFonts w:ascii="Arial" w:hAnsi="Arial" w:cs="Arial"/>
          <w:sz w:val="20"/>
          <w:szCs w:val="20"/>
        </w:rPr>
        <w:lastRenderedPageBreak/>
        <w:t>Agreement. No waiver of any term or condition to this Agreement shall be effective unless made in writing.</w:t>
      </w:r>
    </w:p>
    <w:p w14:paraId="20E50050"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0C49D1A9" w14:textId="22828CBD" w:rsidR="00821974"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 xml:space="preserve">The Parties agree that any form of publicity of the Purpose or other collateral matters here shall not be permitted without the express written agreement of </w:t>
      </w:r>
      <w:r w:rsidR="00CA4D41" w:rsidRPr="0081503F">
        <w:rPr>
          <w:rFonts w:ascii="Arial" w:hAnsi="Arial" w:cs="Arial"/>
          <w:sz w:val="20"/>
          <w:szCs w:val="20"/>
        </w:rPr>
        <w:t>both</w:t>
      </w:r>
      <w:r w:rsidRPr="0081503F">
        <w:rPr>
          <w:rFonts w:ascii="Arial" w:hAnsi="Arial" w:cs="Arial"/>
          <w:sz w:val="20"/>
          <w:szCs w:val="20"/>
        </w:rPr>
        <w:t xml:space="preserve"> Part</w:t>
      </w:r>
      <w:r w:rsidR="00CA4D41" w:rsidRPr="0081503F">
        <w:rPr>
          <w:rFonts w:ascii="Arial" w:hAnsi="Arial" w:cs="Arial"/>
          <w:sz w:val="20"/>
          <w:szCs w:val="20"/>
        </w:rPr>
        <w:t>ies</w:t>
      </w:r>
      <w:r w:rsidRPr="0081503F">
        <w:rPr>
          <w:rFonts w:ascii="Arial" w:hAnsi="Arial" w:cs="Arial"/>
          <w:sz w:val="20"/>
          <w:szCs w:val="20"/>
        </w:rPr>
        <w:t xml:space="preserve">. </w:t>
      </w:r>
    </w:p>
    <w:p w14:paraId="06FCF6A5" w14:textId="77777777" w:rsidR="00821974" w:rsidRPr="0081503F" w:rsidRDefault="00821974" w:rsidP="007372E2">
      <w:pPr>
        <w:tabs>
          <w:tab w:val="left" w:pos="709"/>
        </w:tabs>
        <w:snapToGrid w:val="0"/>
        <w:jc w:val="both"/>
        <w:rPr>
          <w:rFonts w:ascii="Arial" w:hAnsi="Arial" w:cs="Arial"/>
          <w:sz w:val="20"/>
          <w:szCs w:val="20"/>
        </w:rPr>
      </w:pPr>
    </w:p>
    <w:p w14:paraId="318EDEE6" w14:textId="61A6F097" w:rsidR="00821974" w:rsidRPr="0081503F" w:rsidRDefault="007372E2" w:rsidP="00904CF6">
      <w:pPr>
        <w:pStyle w:val="ListParagraph"/>
        <w:numPr>
          <w:ilvl w:val="0"/>
          <w:numId w:val="15"/>
        </w:numPr>
        <w:snapToGrid w:val="0"/>
        <w:ind w:left="720"/>
        <w:jc w:val="both"/>
        <w:rPr>
          <w:rFonts w:ascii="Arial" w:hAnsi="Arial" w:cs="Arial"/>
          <w:sz w:val="20"/>
          <w:szCs w:val="20"/>
        </w:rPr>
      </w:pPr>
      <w:r w:rsidRPr="0081503F">
        <w:rPr>
          <w:rFonts w:ascii="Arial" w:hAnsi="Arial" w:cs="Arial"/>
          <w:sz w:val="20"/>
          <w:szCs w:val="20"/>
        </w:rPr>
        <w:t>T</w:t>
      </w:r>
      <w:r w:rsidR="00821974" w:rsidRPr="0081503F">
        <w:rPr>
          <w:rFonts w:ascii="Arial" w:hAnsi="Arial" w:cs="Arial"/>
          <w:sz w:val="20"/>
          <w:szCs w:val="20"/>
        </w:rPr>
        <w:t>his Agreement is binding on the heirs, permitted assigns and successors in title of the Parties</w:t>
      </w:r>
      <w:r w:rsidR="00F03D4B">
        <w:t>.</w:t>
      </w:r>
    </w:p>
    <w:p w14:paraId="5109F7EB" w14:textId="77777777" w:rsidR="00821974" w:rsidRPr="0081503F" w:rsidRDefault="00821974" w:rsidP="007372E2">
      <w:pPr>
        <w:pStyle w:val="ListParagraph"/>
        <w:tabs>
          <w:tab w:val="left" w:pos="709"/>
        </w:tabs>
        <w:snapToGrid w:val="0"/>
        <w:ind w:left="709"/>
        <w:jc w:val="both"/>
        <w:rPr>
          <w:rFonts w:ascii="Arial" w:hAnsi="Arial" w:cs="Arial"/>
          <w:sz w:val="20"/>
          <w:szCs w:val="20"/>
        </w:rPr>
      </w:pPr>
    </w:p>
    <w:p w14:paraId="5D3ADFB2" w14:textId="37832720" w:rsidR="005B00A1" w:rsidRPr="0081503F" w:rsidRDefault="00821974"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Neither this Agreement nor the Parties’ agreement to enter into this Agreement shall be construed to mean that either Party shall procure or shall be obliged to procure from the other Party any products or services or to enter into any transaction or be obliged to enter into an</w:t>
      </w:r>
      <w:r w:rsidR="007B35E9" w:rsidRPr="0081503F">
        <w:rPr>
          <w:rFonts w:ascii="Arial" w:hAnsi="Arial" w:cs="Arial"/>
          <w:sz w:val="20"/>
          <w:szCs w:val="20"/>
        </w:rPr>
        <w:t>y transaction with each other.</w:t>
      </w:r>
    </w:p>
    <w:p w14:paraId="63954168" w14:textId="77777777" w:rsidR="00760F59" w:rsidRPr="0081503F" w:rsidRDefault="00760F59" w:rsidP="007372E2">
      <w:pPr>
        <w:tabs>
          <w:tab w:val="left" w:pos="709"/>
        </w:tabs>
        <w:snapToGrid w:val="0"/>
        <w:jc w:val="both"/>
        <w:rPr>
          <w:rFonts w:ascii="Arial" w:hAnsi="Arial" w:cs="Arial"/>
          <w:sz w:val="20"/>
          <w:szCs w:val="20"/>
        </w:rPr>
      </w:pPr>
    </w:p>
    <w:p w14:paraId="6FFB29FD" w14:textId="48F41C8A" w:rsidR="00760F59" w:rsidRPr="0081503F" w:rsidRDefault="00760F59" w:rsidP="007372E2">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Clauses</w:t>
      </w:r>
      <w:r w:rsidRPr="0081503F">
        <w:rPr>
          <w:rFonts w:ascii="Arial" w:hAnsi="Arial" w:cs="Arial"/>
          <w:sz w:val="20"/>
        </w:rPr>
        <w:t xml:space="preserve"> 4 and 6 shall survive the expiry or termination of this Agreement.</w:t>
      </w:r>
    </w:p>
    <w:p w14:paraId="14BC788C" w14:textId="77777777" w:rsidR="007B35E9" w:rsidRPr="0081503F" w:rsidRDefault="007B35E9" w:rsidP="007B35E9">
      <w:pPr>
        <w:pStyle w:val="ListParagraph"/>
        <w:rPr>
          <w:rFonts w:ascii="Arial" w:hAnsi="Arial" w:cs="Arial"/>
          <w:sz w:val="20"/>
          <w:szCs w:val="20"/>
        </w:rPr>
      </w:pPr>
    </w:p>
    <w:p w14:paraId="57F7B3BF" w14:textId="3DBA0E80" w:rsidR="007B35E9" w:rsidRPr="0081503F" w:rsidRDefault="007B35E9" w:rsidP="007B35E9">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Any notices required under this Agreement shall b</w:t>
      </w:r>
      <w:r w:rsidR="0076260F">
        <w:rPr>
          <w:rFonts w:ascii="Arial" w:hAnsi="Arial" w:cs="Arial"/>
          <w:sz w:val="20"/>
          <w:szCs w:val="20"/>
        </w:rPr>
        <w:t>e sent to the addresses of the P</w:t>
      </w:r>
      <w:r w:rsidRPr="0081503F">
        <w:rPr>
          <w:rFonts w:ascii="Arial" w:hAnsi="Arial" w:cs="Arial"/>
          <w:sz w:val="20"/>
          <w:szCs w:val="20"/>
        </w:rPr>
        <w:t xml:space="preserve">arties stated above and shall be deemed to have been received if delivered personally, on the day of delivery; </w:t>
      </w:r>
      <w:r w:rsidR="005D3C41" w:rsidRPr="0081503F">
        <w:rPr>
          <w:rFonts w:ascii="Arial" w:hAnsi="Arial" w:cs="Arial"/>
          <w:sz w:val="20"/>
          <w:szCs w:val="20"/>
        </w:rPr>
        <w:t xml:space="preserve">or </w:t>
      </w:r>
      <w:r w:rsidRPr="0081503F">
        <w:rPr>
          <w:rFonts w:ascii="Arial" w:hAnsi="Arial" w:cs="Arial"/>
          <w:sz w:val="20"/>
          <w:szCs w:val="20"/>
        </w:rPr>
        <w:t>if sent by mail or courier, three (3) days after dispatch</w:t>
      </w:r>
      <w:r w:rsidR="005D3C41" w:rsidRPr="0081503F">
        <w:rPr>
          <w:rFonts w:ascii="Arial" w:hAnsi="Arial" w:cs="Arial"/>
          <w:sz w:val="20"/>
          <w:szCs w:val="20"/>
        </w:rPr>
        <w:t>.</w:t>
      </w:r>
    </w:p>
    <w:p w14:paraId="34CEBDCE" w14:textId="77777777" w:rsidR="007C77E9" w:rsidRPr="0081503F" w:rsidRDefault="007C77E9" w:rsidP="007C77E9">
      <w:pPr>
        <w:pStyle w:val="ListParagraph"/>
        <w:rPr>
          <w:rFonts w:ascii="Arial" w:hAnsi="Arial" w:cs="Arial"/>
          <w:sz w:val="20"/>
          <w:szCs w:val="20"/>
        </w:rPr>
      </w:pPr>
    </w:p>
    <w:p w14:paraId="142E14CF" w14:textId="31372654" w:rsidR="007C77E9" w:rsidRDefault="007C77E9" w:rsidP="007B35E9">
      <w:pPr>
        <w:pStyle w:val="ListParagraph"/>
        <w:numPr>
          <w:ilvl w:val="0"/>
          <w:numId w:val="15"/>
        </w:numPr>
        <w:tabs>
          <w:tab w:val="left" w:pos="709"/>
        </w:tabs>
        <w:snapToGrid w:val="0"/>
        <w:ind w:left="709" w:hanging="709"/>
        <w:jc w:val="both"/>
        <w:rPr>
          <w:rFonts w:ascii="Arial" w:hAnsi="Arial" w:cs="Arial"/>
          <w:sz w:val="20"/>
          <w:szCs w:val="20"/>
        </w:rPr>
      </w:pPr>
      <w:r w:rsidRPr="0081503F">
        <w:rPr>
          <w:rFonts w:ascii="Arial" w:hAnsi="Arial" w:cs="Arial"/>
          <w:sz w:val="20"/>
          <w:szCs w:val="20"/>
        </w:rPr>
        <w:t>This Agreement may be executed in a number of counterparts, each of which, when duly executed and delivered, shall be an original, and all the counterparts together constitute one and the same legal instrument.</w:t>
      </w:r>
    </w:p>
    <w:p w14:paraId="2BC633CB" w14:textId="77777777" w:rsidR="004C28DF" w:rsidRPr="0076260F" w:rsidRDefault="004C28DF" w:rsidP="0076260F">
      <w:pPr>
        <w:tabs>
          <w:tab w:val="left" w:pos="709"/>
        </w:tabs>
        <w:snapToGrid w:val="0"/>
        <w:jc w:val="both"/>
        <w:rPr>
          <w:rFonts w:ascii="Arial" w:hAnsi="Arial" w:cs="Arial"/>
          <w:sz w:val="20"/>
          <w:szCs w:val="20"/>
        </w:rPr>
      </w:pPr>
    </w:p>
    <w:p w14:paraId="1186CEBE" w14:textId="77777777" w:rsidR="00821974" w:rsidRPr="007C77E9" w:rsidRDefault="00821974" w:rsidP="00DC20C9">
      <w:pPr>
        <w:snapToGrid w:val="0"/>
        <w:ind w:left="720" w:hanging="720"/>
        <w:jc w:val="both"/>
        <w:rPr>
          <w:rFonts w:ascii="Arial" w:hAnsi="Arial" w:cs="Arial"/>
          <w:sz w:val="20"/>
          <w:szCs w:val="20"/>
        </w:rPr>
      </w:pPr>
    </w:p>
    <w:p w14:paraId="6E97CAE4" w14:textId="77777777" w:rsidR="0076260F" w:rsidRDefault="0076260F">
      <w:pPr>
        <w:jc w:val="both"/>
        <w:rPr>
          <w:rFonts w:ascii="Arial" w:hAnsi="Arial" w:cs="Arial"/>
          <w:sz w:val="20"/>
          <w:szCs w:val="20"/>
        </w:rPr>
      </w:pPr>
    </w:p>
    <w:p w14:paraId="504F72A8" w14:textId="77777777" w:rsidR="0076260F" w:rsidRDefault="0076260F">
      <w:pPr>
        <w:jc w:val="both"/>
        <w:rPr>
          <w:rFonts w:ascii="Arial" w:hAnsi="Arial" w:cs="Arial"/>
          <w:sz w:val="20"/>
          <w:szCs w:val="20"/>
        </w:rPr>
      </w:pPr>
    </w:p>
    <w:p w14:paraId="12EE6B2E" w14:textId="77777777" w:rsidR="0076260F" w:rsidRDefault="0076260F">
      <w:pPr>
        <w:jc w:val="both"/>
        <w:rPr>
          <w:rFonts w:ascii="Arial" w:hAnsi="Arial" w:cs="Arial"/>
          <w:sz w:val="20"/>
          <w:szCs w:val="20"/>
        </w:rPr>
      </w:pPr>
    </w:p>
    <w:p w14:paraId="5F927683" w14:textId="77777777" w:rsidR="0076260F" w:rsidRDefault="0076260F">
      <w:pPr>
        <w:jc w:val="both"/>
        <w:rPr>
          <w:rFonts w:ascii="Arial" w:hAnsi="Arial" w:cs="Arial"/>
          <w:sz w:val="20"/>
          <w:szCs w:val="20"/>
        </w:rPr>
      </w:pPr>
    </w:p>
    <w:p w14:paraId="10D95F47" w14:textId="77777777" w:rsidR="0076260F" w:rsidRPr="001D7803" w:rsidRDefault="0076260F" w:rsidP="001D7803">
      <w:pPr>
        <w:jc w:val="center"/>
        <w:rPr>
          <w:rFonts w:ascii="Arial" w:hAnsi="Arial" w:cs="Arial"/>
          <w:b/>
          <w:i/>
          <w:sz w:val="20"/>
          <w:szCs w:val="20"/>
        </w:rPr>
      </w:pPr>
    </w:p>
    <w:p w14:paraId="7E28D88B" w14:textId="479EC363" w:rsidR="0076260F" w:rsidRPr="001D7803" w:rsidRDefault="001D7803" w:rsidP="001D7803">
      <w:pPr>
        <w:jc w:val="center"/>
        <w:rPr>
          <w:rFonts w:ascii="Arial" w:hAnsi="Arial" w:cs="Arial"/>
          <w:b/>
          <w:i/>
          <w:sz w:val="20"/>
          <w:szCs w:val="20"/>
        </w:rPr>
      </w:pPr>
      <w:r w:rsidRPr="001D7803">
        <w:rPr>
          <w:rFonts w:ascii="Arial" w:hAnsi="Arial" w:cs="Arial"/>
          <w:b/>
          <w:i/>
          <w:sz w:val="20"/>
          <w:szCs w:val="20"/>
        </w:rPr>
        <w:t>[THIS PORTION IS INTENTIONALLY LEFT BLANK]</w:t>
      </w:r>
    </w:p>
    <w:p w14:paraId="00083DB8" w14:textId="77777777" w:rsidR="0076260F" w:rsidRDefault="0076260F">
      <w:pPr>
        <w:jc w:val="both"/>
        <w:rPr>
          <w:rFonts w:ascii="Arial" w:hAnsi="Arial" w:cs="Arial"/>
          <w:sz w:val="20"/>
          <w:szCs w:val="20"/>
        </w:rPr>
      </w:pPr>
    </w:p>
    <w:p w14:paraId="57345AA3" w14:textId="77777777" w:rsidR="0076260F" w:rsidRDefault="0076260F">
      <w:pPr>
        <w:jc w:val="both"/>
        <w:rPr>
          <w:rFonts w:ascii="Arial" w:hAnsi="Arial" w:cs="Arial"/>
          <w:sz w:val="20"/>
          <w:szCs w:val="20"/>
        </w:rPr>
      </w:pPr>
    </w:p>
    <w:p w14:paraId="0E861229" w14:textId="77777777" w:rsidR="0076260F" w:rsidRDefault="0076260F">
      <w:pPr>
        <w:jc w:val="both"/>
        <w:rPr>
          <w:rFonts w:ascii="Arial" w:hAnsi="Arial" w:cs="Arial"/>
          <w:sz w:val="20"/>
          <w:szCs w:val="20"/>
        </w:rPr>
      </w:pPr>
    </w:p>
    <w:p w14:paraId="48736212" w14:textId="77777777" w:rsidR="0076260F" w:rsidRDefault="0076260F">
      <w:pPr>
        <w:jc w:val="both"/>
        <w:rPr>
          <w:rFonts w:ascii="Arial" w:hAnsi="Arial" w:cs="Arial"/>
          <w:sz w:val="20"/>
          <w:szCs w:val="20"/>
        </w:rPr>
      </w:pPr>
    </w:p>
    <w:p w14:paraId="0D8628B4" w14:textId="77777777" w:rsidR="0076260F" w:rsidRDefault="0076260F">
      <w:pPr>
        <w:jc w:val="both"/>
        <w:rPr>
          <w:rFonts w:ascii="Arial" w:hAnsi="Arial" w:cs="Arial"/>
          <w:sz w:val="20"/>
          <w:szCs w:val="20"/>
        </w:rPr>
      </w:pPr>
    </w:p>
    <w:p w14:paraId="6ED444E6" w14:textId="77777777" w:rsidR="0076260F" w:rsidRDefault="0076260F">
      <w:pPr>
        <w:jc w:val="both"/>
        <w:rPr>
          <w:rFonts w:ascii="Arial" w:hAnsi="Arial" w:cs="Arial"/>
          <w:sz w:val="20"/>
          <w:szCs w:val="20"/>
        </w:rPr>
      </w:pPr>
    </w:p>
    <w:p w14:paraId="60641EA5" w14:textId="77777777" w:rsidR="0076260F" w:rsidRDefault="0076260F">
      <w:pPr>
        <w:jc w:val="both"/>
        <w:rPr>
          <w:rFonts w:ascii="Arial" w:hAnsi="Arial" w:cs="Arial"/>
          <w:sz w:val="20"/>
          <w:szCs w:val="20"/>
        </w:rPr>
      </w:pPr>
    </w:p>
    <w:p w14:paraId="7BF879C7" w14:textId="77777777" w:rsidR="0076260F" w:rsidRDefault="0076260F">
      <w:pPr>
        <w:jc w:val="both"/>
        <w:rPr>
          <w:rFonts w:ascii="Arial" w:hAnsi="Arial" w:cs="Arial"/>
          <w:sz w:val="20"/>
          <w:szCs w:val="20"/>
        </w:rPr>
      </w:pPr>
    </w:p>
    <w:p w14:paraId="0664BF55" w14:textId="77777777" w:rsidR="0076260F" w:rsidRDefault="0076260F">
      <w:pPr>
        <w:jc w:val="both"/>
        <w:rPr>
          <w:rFonts w:ascii="Arial" w:hAnsi="Arial" w:cs="Arial"/>
          <w:sz w:val="20"/>
          <w:szCs w:val="20"/>
        </w:rPr>
      </w:pPr>
    </w:p>
    <w:p w14:paraId="620CD30E" w14:textId="77777777" w:rsidR="0076260F" w:rsidRDefault="0076260F">
      <w:pPr>
        <w:jc w:val="both"/>
        <w:rPr>
          <w:rFonts w:ascii="Arial" w:hAnsi="Arial" w:cs="Arial"/>
          <w:sz w:val="20"/>
          <w:szCs w:val="20"/>
        </w:rPr>
      </w:pPr>
    </w:p>
    <w:p w14:paraId="21099C40" w14:textId="77777777" w:rsidR="0076260F" w:rsidRDefault="0076260F">
      <w:pPr>
        <w:jc w:val="both"/>
        <w:rPr>
          <w:rFonts w:ascii="Arial" w:hAnsi="Arial" w:cs="Arial"/>
          <w:sz w:val="20"/>
          <w:szCs w:val="20"/>
        </w:rPr>
      </w:pPr>
    </w:p>
    <w:p w14:paraId="08BC06C4" w14:textId="77777777" w:rsidR="0076260F" w:rsidRDefault="0076260F">
      <w:pPr>
        <w:jc w:val="both"/>
        <w:rPr>
          <w:rFonts w:ascii="Arial" w:hAnsi="Arial" w:cs="Arial"/>
          <w:sz w:val="20"/>
          <w:szCs w:val="20"/>
        </w:rPr>
      </w:pPr>
    </w:p>
    <w:p w14:paraId="305C3391" w14:textId="77777777" w:rsidR="0076260F" w:rsidRDefault="0076260F">
      <w:pPr>
        <w:jc w:val="both"/>
        <w:rPr>
          <w:rFonts w:ascii="Arial" w:hAnsi="Arial" w:cs="Arial"/>
          <w:sz w:val="20"/>
          <w:szCs w:val="20"/>
        </w:rPr>
      </w:pPr>
    </w:p>
    <w:p w14:paraId="5C331B83" w14:textId="77777777" w:rsidR="0076260F" w:rsidRDefault="0076260F">
      <w:pPr>
        <w:jc w:val="both"/>
        <w:rPr>
          <w:rFonts w:ascii="Arial" w:hAnsi="Arial" w:cs="Arial"/>
          <w:sz w:val="20"/>
          <w:szCs w:val="20"/>
        </w:rPr>
      </w:pPr>
    </w:p>
    <w:p w14:paraId="2FB368A0" w14:textId="77777777" w:rsidR="0076260F" w:rsidRDefault="0076260F">
      <w:pPr>
        <w:jc w:val="both"/>
        <w:rPr>
          <w:rFonts w:ascii="Arial" w:hAnsi="Arial" w:cs="Arial"/>
          <w:sz w:val="20"/>
          <w:szCs w:val="20"/>
        </w:rPr>
      </w:pPr>
    </w:p>
    <w:p w14:paraId="10C19B85" w14:textId="77777777" w:rsidR="0076260F" w:rsidRDefault="0076260F">
      <w:pPr>
        <w:jc w:val="both"/>
        <w:rPr>
          <w:rFonts w:ascii="Arial" w:hAnsi="Arial" w:cs="Arial"/>
          <w:sz w:val="20"/>
          <w:szCs w:val="20"/>
        </w:rPr>
      </w:pPr>
    </w:p>
    <w:p w14:paraId="6E77E52D" w14:textId="77777777" w:rsidR="0076260F" w:rsidRDefault="0076260F">
      <w:pPr>
        <w:jc w:val="both"/>
        <w:rPr>
          <w:rFonts w:ascii="Arial" w:hAnsi="Arial" w:cs="Arial"/>
          <w:sz w:val="20"/>
          <w:szCs w:val="20"/>
        </w:rPr>
      </w:pPr>
    </w:p>
    <w:p w14:paraId="089FE178" w14:textId="77777777" w:rsidR="0076260F" w:rsidRDefault="0076260F">
      <w:pPr>
        <w:jc w:val="both"/>
        <w:rPr>
          <w:rFonts w:ascii="Arial" w:hAnsi="Arial" w:cs="Arial"/>
          <w:sz w:val="20"/>
          <w:szCs w:val="20"/>
        </w:rPr>
      </w:pPr>
    </w:p>
    <w:p w14:paraId="78995E48" w14:textId="77777777" w:rsidR="0076260F" w:rsidRDefault="0076260F">
      <w:pPr>
        <w:jc w:val="both"/>
        <w:rPr>
          <w:rFonts w:ascii="Arial" w:hAnsi="Arial" w:cs="Arial"/>
          <w:sz w:val="20"/>
          <w:szCs w:val="20"/>
        </w:rPr>
      </w:pPr>
    </w:p>
    <w:p w14:paraId="2EC2D802" w14:textId="77777777" w:rsidR="0076260F" w:rsidRDefault="0076260F">
      <w:pPr>
        <w:jc w:val="both"/>
        <w:rPr>
          <w:rFonts w:ascii="Arial" w:hAnsi="Arial" w:cs="Arial"/>
          <w:sz w:val="20"/>
          <w:szCs w:val="20"/>
        </w:rPr>
      </w:pPr>
    </w:p>
    <w:p w14:paraId="03E59547" w14:textId="77777777" w:rsidR="0076260F" w:rsidRDefault="0076260F">
      <w:pPr>
        <w:jc w:val="both"/>
        <w:rPr>
          <w:rFonts w:ascii="Arial" w:hAnsi="Arial" w:cs="Arial"/>
          <w:sz w:val="20"/>
          <w:szCs w:val="20"/>
        </w:rPr>
      </w:pPr>
    </w:p>
    <w:p w14:paraId="199C8263" w14:textId="77777777" w:rsidR="0076260F" w:rsidRDefault="0076260F">
      <w:pPr>
        <w:jc w:val="both"/>
        <w:rPr>
          <w:rFonts w:ascii="Arial" w:hAnsi="Arial" w:cs="Arial"/>
          <w:sz w:val="20"/>
          <w:szCs w:val="20"/>
        </w:rPr>
      </w:pPr>
    </w:p>
    <w:p w14:paraId="2442CF48" w14:textId="77777777" w:rsidR="0076260F" w:rsidRDefault="0076260F">
      <w:pPr>
        <w:jc w:val="both"/>
        <w:rPr>
          <w:rFonts w:ascii="Arial" w:hAnsi="Arial" w:cs="Arial"/>
          <w:sz w:val="20"/>
          <w:szCs w:val="20"/>
        </w:rPr>
      </w:pPr>
    </w:p>
    <w:p w14:paraId="3216C34A" w14:textId="77777777" w:rsidR="0076260F" w:rsidRDefault="0076260F">
      <w:pPr>
        <w:jc w:val="both"/>
        <w:rPr>
          <w:rFonts w:ascii="Arial" w:hAnsi="Arial" w:cs="Arial"/>
          <w:sz w:val="20"/>
          <w:szCs w:val="20"/>
        </w:rPr>
      </w:pPr>
    </w:p>
    <w:p w14:paraId="2E4EC853" w14:textId="77777777" w:rsidR="0076260F" w:rsidRDefault="0076260F">
      <w:pPr>
        <w:jc w:val="both"/>
        <w:rPr>
          <w:rFonts w:ascii="Arial" w:hAnsi="Arial" w:cs="Arial"/>
          <w:sz w:val="20"/>
          <w:szCs w:val="20"/>
        </w:rPr>
      </w:pPr>
    </w:p>
    <w:p w14:paraId="1F67D4D9" w14:textId="77777777" w:rsidR="0076260F" w:rsidRDefault="0076260F">
      <w:pPr>
        <w:jc w:val="both"/>
        <w:rPr>
          <w:rFonts w:ascii="Arial" w:hAnsi="Arial" w:cs="Arial"/>
          <w:sz w:val="20"/>
          <w:szCs w:val="20"/>
        </w:rPr>
      </w:pPr>
    </w:p>
    <w:p w14:paraId="6D5D4140" w14:textId="77777777" w:rsidR="0076260F" w:rsidRDefault="0076260F">
      <w:pPr>
        <w:jc w:val="both"/>
        <w:rPr>
          <w:rFonts w:ascii="Arial" w:hAnsi="Arial" w:cs="Arial"/>
          <w:sz w:val="20"/>
          <w:szCs w:val="20"/>
        </w:rPr>
      </w:pPr>
    </w:p>
    <w:p w14:paraId="2D9D2BD6" w14:textId="77777777" w:rsidR="0076260F" w:rsidRDefault="0076260F">
      <w:pPr>
        <w:jc w:val="both"/>
        <w:rPr>
          <w:rFonts w:ascii="Arial" w:hAnsi="Arial" w:cs="Arial"/>
          <w:sz w:val="20"/>
          <w:szCs w:val="20"/>
        </w:rPr>
      </w:pPr>
    </w:p>
    <w:p w14:paraId="01A786B0" w14:textId="77777777" w:rsidR="0076260F" w:rsidRDefault="0076260F">
      <w:pPr>
        <w:jc w:val="both"/>
        <w:rPr>
          <w:rFonts w:ascii="Arial" w:hAnsi="Arial" w:cs="Arial"/>
          <w:sz w:val="20"/>
          <w:szCs w:val="20"/>
        </w:rPr>
      </w:pPr>
    </w:p>
    <w:p w14:paraId="12E6CE87" w14:textId="77777777" w:rsidR="0076260F" w:rsidRDefault="0076260F">
      <w:pPr>
        <w:jc w:val="both"/>
        <w:rPr>
          <w:rFonts w:ascii="Arial" w:hAnsi="Arial" w:cs="Arial"/>
          <w:sz w:val="20"/>
          <w:szCs w:val="20"/>
        </w:rPr>
      </w:pPr>
    </w:p>
    <w:p w14:paraId="3B8DDA8D" w14:textId="77777777" w:rsidR="0076260F" w:rsidRDefault="0076260F">
      <w:pPr>
        <w:jc w:val="both"/>
        <w:rPr>
          <w:rFonts w:ascii="Arial" w:hAnsi="Arial" w:cs="Arial"/>
          <w:sz w:val="20"/>
          <w:szCs w:val="20"/>
        </w:rPr>
      </w:pPr>
    </w:p>
    <w:p w14:paraId="7BB5FE00" w14:textId="77777777" w:rsidR="00821974" w:rsidRDefault="00C522DE">
      <w:pPr>
        <w:jc w:val="both"/>
        <w:rPr>
          <w:rFonts w:ascii="Arial" w:hAnsi="Arial" w:cs="Arial"/>
          <w:sz w:val="20"/>
          <w:szCs w:val="20"/>
        </w:rPr>
      </w:pPr>
      <w:r>
        <w:rPr>
          <w:rFonts w:ascii="Arial" w:hAnsi="Arial" w:cs="Arial"/>
          <w:sz w:val="20"/>
          <w:szCs w:val="20"/>
        </w:rPr>
        <w:lastRenderedPageBreak/>
        <w:t>T</w:t>
      </w:r>
      <w:r w:rsidR="00821974">
        <w:rPr>
          <w:rFonts w:ascii="Arial" w:hAnsi="Arial" w:cs="Arial"/>
          <w:sz w:val="20"/>
          <w:szCs w:val="20"/>
        </w:rPr>
        <w:t>he Parties have caused this Agreement to be executed by their duly authorised representatives.</w:t>
      </w:r>
    </w:p>
    <w:p w14:paraId="0FDE41EF" w14:textId="77777777" w:rsidR="00821974" w:rsidRDefault="00821974">
      <w:pPr>
        <w:jc w:val="both"/>
        <w:rPr>
          <w:rFonts w:ascii="Arial" w:hAnsi="Arial" w:cs="Arial"/>
          <w:sz w:val="20"/>
          <w:szCs w:val="20"/>
        </w:rPr>
      </w:pPr>
    </w:p>
    <w:p w14:paraId="6FFBDD37" w14:textId="77777777" w:rsidR="0030141A" w:rsidRDefault="0030141A">
      <w:pPr>
        <w:jc w:val="both"/>
        <w:rPr>
          <w:rFonts w:ascii="Arial" w:hAnsi="Arial" w:cs="Arial"/>
          <w:sz w:val="20"/>
          <w:szCs w:val="20"/>
        </w:rPr>
      </w:pPr>
    </w:p>
    <w:p w14:paraId="5C943215" w14:textId="6F56CCCE" w:rsidR="00821974" w:rsidRDefault="0030141A">
      <w:pPr>
        <w:jc w:val="both"/>
        <w:rPr>
          <w:rFonts w:ascii="Arial" w:hAnsi="Arial" w:cs="Arial"/>
          <w:sz w:val="20"/>
          <w:szCs w:val="20"/>
        </w:rPr>
      </w:pPr>
      <w:r w:rsidRPr="0030141A">
        <w:rPr>
          <w:rFonts w:ascii="Arial" w:hAnsi="Arial" w:cs="Arial"/>
          <w:sz w:val="20"/>
          <w:szCs w:val="20"/>
        </w:rPr>
        <w:t>Signed on the ………………………….day of …………………………………</w:t>
      </w:r>
      <w:r w:rsidRPr="0030141A">
        <w:rPr>
          <w:rFonts w:ascii="Arial" w:hAnsi="Arial" w:cs="Arial"/>
          <w:sz w:val="20"/>
          <w:szCs w:val="20"/>
        </w:rPr>
        <w:cr/>
      </w:r>
    </w:p>
    <w:p w14:paraId="2FF33FC1" w14:textId="77777777" w:rsidR="007435D4" w:rsidRPr="00931210" w:rsidRDefault="007435D4" w:rsidP="007435D4">
      <w:pPr>
        <w:spacing w:before="120" w:after="60"/>
        <w:rPr>
          <w:rFonts w:ascii="Arial" w:hAnsi="Arial" w:cs="Arial"/>
          <w:b/>
          <w:bCs/>
          <w:sz w:val="20"/>
          <w:szCs w:val="20"/>
        </w:rPr>
      </w:pPr>
      <w:r w:rsidRPr="00931210">
        <w:rPr>
          <w:rFonts w:ascii="Arial" w:hAnsi="Arial" w:cs="Arial"/>
          <w:sz w:val="20"/>
          <w:szCs w:val="20"/>
        </w:rPr>
        <w:t>S</w:t>
      </w:r>
      <w:r w:rsidRPr="00931210">
        <w:rPr>
          <w:rFonts w:ascii="Arial" w:hAnsi="Arial" w:cs="Arial"/>
          <w:smallCaps/>
          <w:sz w:val="20"/>
          <w:szCs w:val="20"/>
        </w:rPr>
        <w:t>igned</w:t>
      </w:r>
      <w:r w:rsidRPr="00931210">
        <w:rPr>
          <w:rFonts w:ascii="Arial" w:hAnsi="Arial" w:cs="Arial"/>
          <w:sz w:val="20"/>
          <w:szCs w:val="20"/>
        </w:rPr>
        <w:t xml:space="preserve"> for and on behalf of</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t>Witnessed by:</w:t>
      </w:r>
    </w:p>
    <w:p w14:paraId="21E19014" w14:textId="11A566D9" w:rsidR="007435D4" w:rsidRPr="00931210" w:rsidRDefault="0076260F" w:rsidP="007435D4">
      <w:pPr>
        <w:spacing w:before="120" w:after="60"/>
        <w:rPr>
          <w:rFonts w:ascii="Arial" w:hAnsi="Arial" w:cs="Arial"/>
          <w:b/>
          <w:bCs/>
          <w:sz w:val="20"/>
          <w:szCs w:val="20"/>
        </w:rPr>
      </w:pPr>
      <w:r>
        <w:rPr>
          <w:rFonts w:ascii="Arial" w:hAnsi="Arial" w:cs="Arial"/>
          <w:b/>
          <w:bCs/>
          <w:sz w:val="20"/>
          <w:szCs w:val="20"/>
        </w:rPr>
        <w:t>UNIVERSITI TEKNIKAL MALAYSIA MELAKA</w:t>
      </w:r>
    </w:p>
    <w:p w14:paraId="6561153F" w14:textId="77777777" w:rsidR="007435D4" w:rsidRPr="00931210" w:rsidRDefault="007435D4" w:rsidP="007435D4">
      <w:pPr>
        <w:spacing w:before="120" w:after="60"/>
        <w:rPr>
          <w:rFonts w:ascii="Arial" w:hAnsi="Arial" w:cs="Arial"/>
          <w:sz w:val="20"/>
          <w:szCs w:val="20"/>
        </w:rPr>
      </w:pPr>
    </w:p>
    <w:p w14:paraId="587904C0" w14:textId="77777777" w:rsidR="007435D4" w:rsidRPr="00931210" w:rsidRDefault="007435D4" w:rsidP="007435D4">
      <w:pPr>
        <w:spacing w:before="120" w:after="60"/>
        <w:rPr>
          <w:rFonts w:ascii="Arial" w:hAnsi="Arial" w:cs="Arial"/>
          <w:sz w:val="20"/>
          <w:szCs w:val="20"/>
        </w:rPr>
      </w:pPr>
    </w:p>
    <w:p w14:paraId="35B8250C" w14:textId="77777777" w:rsidR="007435D4" w:rsidRPr="00931210" w:rsidRDefault="007435D4" w:rsidP="007435D4">
      <w:pPr>
        <w:spacing w:before="120" w:after="60"/>
        <w:rPr>
          <w:rFonts w:ascii="Arial" w:hAnsi="Arial" w:cs="Arial"/>
          <w:sz w:val="20"/>
          <w:szCs w:val="20"/>
        </w:rPr>
      </w:pPr>
    </w:p>
    <w:p w14:paraId="74721B64"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Pr>
          <w:rFonts w:ascii="Arial" w:hAnsi="Arial" w:cs="Arial"/>
          <w:sz w:val="20"/>
          <w:szCs w:val="20"/>
        </w:rPr>
        <w:tab/>
      </w:r>
      <w:r w:rsidRPr="00931210">
        <w:rPr>
          <w:rFonts w:ascii="Arial" w:hAnsi="Arial" w:cs="Arial"/>
          <w:sz w:val="20"/>
          <w:szCs w:val="20"/>
        </w:rPr>
        <w:t>..............................................</w:t>
      </w:r>
    </w:p>
    <w:p w14:paraId="5891C9F5"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Name:</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t>Name:</w:t>
      </w:r>
      <w:r w:rsidRPr="00931210">
        <w:rPr>
          <w:rFonts w:ascii="Arial" w:hAnsi="Arial" w:cs="Arial"/>
          <w:sz w:val="20"/>
          <w:szCs w:val="20"/>
        </w:rPr>
        <w:tab/>
      </w:r>
      <w:r w:rsidRPr="00931210">
        <w:rPr>
          <w:rFonts w:ascii="Arial" w:hAnsi="Arial" w:cs="Arial"/>
          <w:sz w:val="20"/>
          <w:szCs w:val="20"/>
        </w:rPr>
        <w:tab/>
      </w:r>
    </w:p>
    <w:p w14:paraId="6BFD94F1"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Designation:</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t>Designation:</w:t>
      </w:r>
      <w:r w:rsidRPr="00931210">
        <w:rPr>
          <w:rFonts w:ascii="Arial" w:hAnsi="Arial" w:cs="Arial"/>
          <w:sz w:val="20"/>
          <w:szCs w:val="20"/>
        </w:rPr>
        <w:tab/>
        <w:t xml:space="preserve"> </w:t>
      </w:r>
    </w:p>
    <w:p w14:paraId="7A47D2B0" w14:textId="77777777" w:rsidR="007435D4" w:rsidRPr="00931210" w:rsidRDefault="007435D4" w:rsidP="007435D4">
      <w:pPr>
        <w:spacing w:before="120" w:after="60"/>
        <w:rPr>
          <w:rFonts w:ascii="Arial" w:hAnsi="Arial" w:cs="Arial"/>
          <w:sz w:val="20"/>
          <w:szCs w:val="20"/>
        </w:rPr>
      </w:pPr>
    </w:p>
    <w:p w14:paraId="306AB4EE" w14:textId="77777777" w:rsidR="007435D4" w:rsidRPr="00931210" w:rsidRDefault="007435D4" w:rsidP="007435D4">
      <w:pPr>
        <w:spacing w:before="120" w:after="60"/>
        <w:rPr>
          <w:rFonts w:ascii="Arial" w:hAnsi="Arial" w:cs="Arial"/>
          <w:sz w:val="20"/>
          <w:szCs w:val="20"/>
        </w:rPr>
      </w:pPr>
    </w:p>
    <w:p w14:paraId="08ABE635" w14:textId="77777777" w:rsidR="007435D4" w:rsidRPr="00931210" w:rsidRDefault="007435D4" w:rsidP="007435D4">
      <w:pPr>
        <w:spacing w:before="120" w:after="60"/>
        <w:rPr>
          <w:rFonts w:ascii="Arial" w:hAnsi="Arial" w:cs="Arial"/>
          <w:sz w:val="20"/>
          <w:szCs w:val="20"/>
        </w:rPr>
      </w:pPr>
      <w:r w:rsidRPr="00931210">
        <w:rPr>
          <w:rFonts w:ascii="Arial" w:hAnsi="Arial" w:cs="Arial"/>
          <w:smallCaps/>
          <w:sz w:val="20"/>
          <w:szCs w:val="20"/>
        </w:rPr>
        <w:t>Signed</w:t>
      </w:r>
      <w:r w:rsidRPr="00931210">
        <w:rPr>
          <w:rFonts w:ascii="Arial" w:hAnsi="Arial" w:cs="Arial"/>
          <w:sz w:val="20"/>
          <w:szCs w:val="20"/>
        </w:rPr>
        <w:t xml:space="preserve"> for and on behalf of</w:t>
      </w:r>
      <w:r w:rsidRPr="00931210">
        <w:rPr>
          <w:rFonts w:ascii="Arial" w:hAnsi="Arial" w:cs="Arial"/>
          <w:sz w:val="20"/>
          <w:szCs w:val="20"/>
        </w:rPr>
        <w:tab/>
      </w:r>
      <w:r w:rsidRPr="00931210">
        <w:rPr>
          <w:rFonts w:ascii="Arial" w:hAnsi="Arial" w:cs="Arial"/>
          <w:b/>
          <w:bCs/>
          <w:sz w:val="20"/>
          <w:szCs w:val="20"/>
        </w:rPr>
        <w:tab/>
      </w:r>
      <w:r w:rsidRPr="00931210">
        <w:rPr>
          <w:rFonts w:ascii="Arial" w:hAnsi="Arial" w:cs="Arial"/>
          <w:b/>
          <w:bCs/>
          <w:sz w:val="20"/>
          <w:szCs w:val="20"/>
        </w:rPr>
        <w:tab/>
      </w:r>
      <w:r w:rsidRPr="00931210">
        <w:rPr>
          <w:rFonts w:ascii="Arial" w:hAnsi="Arial" w:cs="Arial"/>
          <w:b/>
          <w:bCs/>
          <w:sz w:val="20"/>
          <w:szCs w:val="20"/>
        </w:rPr>
        <w:tab/>
      </w:r>
      <w:r w:rsidRPr="00931210">
        <w:rPr>
          <w:rFonts w:ascii="Arial" w:hAnsi="Arial" w:cs="Arial"/>
          <w:sz w:val="20"/>
          <w:szCs w:val="20"/>
        </w:rPr>
        <w:t>Witnessed by:</w:t>
      </w:r>
    </w:p>
    <w:p w14:paraId="45AB2744" w14:textId="2F556EE7" w:rsidR="007435D4" w:rsidRPr="00931210" w:rsidRDefault="00DE4E91" w:rsidP="007435D4">
      <w:pPr>
        <w:spacing w:before="120" w:after="60"/>
        <w:rPr>
          <w:rFonts w:ascii="Arial" w:hAnsi="Arial" w:cs="Arial"/>
          <w:b/>
          <w:sz w:val="20"/>
          <w:szCs w:val="20"/>
          <w:lang w:eastAsia="zh-CN"/>
        </w:rPr>
      </w:pPr>
      <w:commentRangeStart w:id="3"/>
      <w:r>
        <w:rPr>
          <w:rFonts w:ascii="Arial" w:hAnsi="Arial" w:cs="Arial"/>
          <w:b/>
          <w:sz w:val="20"/>
          <w:szCs w:val="20"/>
        </w:rPr>
        <w:t>XXX</w:t>
      </w:r>
      <w:commentRangeEnd w:id="3"/>
      <w:r>
        <w:rPr>
          <w:rStyle w:val="CommentReference"/>
        </w:rPr>
        <w:commentReference w:id="3"/>
      </w:r>
    </w:p>
    <w:p w14:paraId="0623276E" w14:textId="77777777" w:rsidR="007435D4" w:rsidRPr="00931210" w:rsidRDefault="007435D4" w:rsidP="007435D4">
      <w:pPr>
        <w:spacing w:before="120" w:after="60"/>
        <w:rPr>
          <w:rFonts w:ascii="Arial" w:hAnsi="Arial" w:cs="Arial"/>
          <w:sz w:val="20"/>
          <w:szCs w:val="20"/>
        </w:rPr>
      </w:pPr>
    </w:p>
    <w:p w14:paraId="0DAC623C" w14:textId="77777777" w:rsidR="007435D4" w:rsidRPr="00931210" w:rsidRDefault="007435D4" w:rsidP="007435D4">
      <w:pPr>
        <w:spacing w:before="120" w:after="60"/>
        <w:rPr>
          <w:rFonts w:ascii="Arial" w:hAnsi="Arial" w:cs="Arial"/>
          <w:sz w:val="20"/>
          <w:szCs w:val="20"/>
        </w:rPr>
      </w:pPr>
    </w:p>
    <w:p w14:paraId="29413EE9"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Pr>
          <w:rFonts w:ascii="Arial" w:hAnsi="Arial" w:cs="Arial"/>
          <w:sz w:val="20"/>
          <w:szCs w:val="20"/>
        </w:rPr>
        <w:tab/>
      </w:r>
      <w:r w:rsidRPr="00931210">
        <w:rPr>
          <w:rFonts w:ascii="Arial" w:hAnsi="Arial" w:cs="Arial"/>
          <w:sz w:val="20"/>
          <w:szCs w:val="20"/>
        </w:rPr>
        <w:t>……...............................................</w:t>
      </w:r>
    </w:p>
    <w:p w14:paraId="47174371"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Name:</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t>Name:</w:t>
      </w:r>
      <w:r w:rsidRPr="00931210">
        <w:rPr>
          <w:rFonts w:ascii="Arial" w:hAnsi="Arial" w:cs="Arial"/>
          <w:sz w:val="20"/>
          <w:szCs w:val="20"/>
        </w:rPr>
        <w:tab/>
      </w:r>
      <w:r w:rsidRPr="00931210">
        <w:rPr>
          <w:rFonts w:ascii="Arial" w:hAnsi="Arial" w:cs="Arial"/>
          <w:sz w:val="20"/>
          <w:szCs w:val="20"/>
        </w:rPr>
        <w:tab/>
      </w:r>
    </w:p>
    <w:p w14:paraId="628314E0" w14:textId="77777777" w:rsidR="007435D4" w:rsidRPr="00931210" w:rsidRDefault="007435D4" w:rsidP="007435D4">
      <w:pPr>
        <w:spacing w:before="120" w:after="60"/>
        <w:rPr>
          <w:rFonts w:ascii="Arial" w:hAnsi="Arial" w:cs="Arial"/>
          <w:sz w:val="20"/>
          <w:szCs w:val="20"/>
        </w:rPr>
      </w:pPr>
      <w:r w:rsidRPr="00931210">
        <w:rPr>
          <w:rFonts w:ascii="Arial" w:hAnsi="Arial" w:cs="Arial"/>
          <w:sz w:val="20"/>
          <w:szCs w:val="20"/>
        </w:rPr>
        <w:t>Designation:</w:t>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r>
      <w:r w:rsidRPr="00931210">
        <w:rPr>
          <w:rFonts w:ascii="Arial" w:hAnsi="Arial" w:cs="Arial"/>
          <w:sz w:val="20"/>
          <w:szCs w:val="20"/>
        </w:rPr>
        <w:tab/>
        <w:t>Designation:</w:t>
      </w:r>
      <w:r w:rsidRPr="00931210">
        <w:rPr>
          <w:rFonts w:ascii="Arial" w:hAnsi="Arial" w:cs="Arial"/>
          <w:sz w:val="20"/>
          <w:szCs w:val="20"/>
        </w:rPr>
        <w:tab/>
      </w:r>
    </w:p>
    <w:sectPr w:rsidR="007435D4" w:rsidRPr="00931210" w:rsidSect="00F80D33">
      <w:headerReference w:type="default" r:id="rId11"/>
      <w:footerReference w:type="even" r:id="rId12"/>
      <w:footerReference w:type="default" r:id="rId13"/>
      <w:footerReference w:type="first" r:id="rId14"/>
      <w:footnotePr>
        <w:pos w:val="beneathText"/>
      </w:footnotePr>
      <w:pgSz w:w="11909" w:h="16834" w:code="9"/>
      <w:pgMar w:top="1418" w:right="1134" w:bottom="1418" w:left="1134" w:header="720" w:footer="720" w:gutter="0"/>
      <w:pgNumType w:start="0"/>
      <w:cols w:space="720"/>
      <w:titlePg/>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NUR MAIZATULL HAFYFA BINTI AHMAD TAJUDIN" w:date="2021-06-18T10:01:00Z" w:initials="NMHBAT">
    <w:p w14:paraId="73BAF24D" w14:textId="2CDD89C5" w:rsidR="002A62A8" w:rsidRDefault="002A62A8">
      <w:pPr>
        <w:pStyle w:val="CommentText"/>
      </w:pPr>
      <w:r>
        <w:rPr>
          <w:rStyle w:val="CommentReference"/>
        </w:rPr>
        <w:annotationRef/>
      </w:r>
      <w:r>
        <w:t>Syarikat masukkan logo.</w:t>
      </w:r>
    </w:p>
  </w:comment>
  <w:comment w:id="2" w:author="NUR MAIZATULL HAFYFA BINTI AHMAD TAJUDIN" w:date="2021-06-18T10:05:00Z" w:initials="NMHBAT">
    <w:p w14:paraId="221F7AF8" w14:textId="469452CC" w:rsidR="00E92A38" w:rsidRDefault="00E92A38">
      <w:pPr>
        <w:pStyle w:val="CommentText"/>
      </w:pPr>
      <w:r>
        <w:rPr>
          <w:rStyle w:val="CommentReference"/>
        </w:rPr>
        <w:annotationRef/>
      </w:r>
      <w:r>
        <w:t>Pihak-Pihak tentukan bersama.</w:t>
      </w:r>
    </w:p>
  </w:comment>
  <w:comment w:id="3" w:author="NUR MAIZATULL HAFYFA BINTI AHMAD TAJUDIN" w:date="2021-06-18T10:03:00Z" w:initials="NMHBAT">
    <w:p w14:paraId="3B427ED7" w14:textId="4A0C7A98" w:rsidR="00DE4E91" w:rsidRDefault="00DE4E91">
      <w:pPr>
        <w:pStyle w:val="CommentText"/>
      </w:pPr>
      <w:r>
        <w:rPr>
          <w:rStyle w:val="CommentReference"/>
        </w:rPr>
        <w:annotationRef/>
      </w:r>
      <w:r>
        <w:t>Syarikat lengkapkan.</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3BAF24D" w15:done="0"/>
  <w15:commentEx w15:paraId="221F7AF8" w15:done="0"/>
  <w15:commentEx w15:paraId="3B427ED7"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53FAAF" w14:textId="77777777" w:rsidR="00EC5048" w:rsidRDefault="00EC5048">
      <w:r>
        <w:separator/>
      </w:r>
    </w:p>
  </w:endnote>
  <w:endnote w:type="continuationSeparator" w:id="0">
    <w:p w14:paraId="4E15E511" w14:textId="77777777" w:rsidR="00EC5048" w:rsidRDefault="00EC5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Yu Gothic UI"/>
    <w:charset w:val="80"/>
    <w:family w:val="roman"/>
    <w:pitch w:val="variable"/>
    <w:sig w:usb0="00000000" w:usb1="2AC7FCFF"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B0CBF" w14:textId="77777777" w:rsidR="0026470B" w:rsidRDefault="005705CE">
    <w:pPr>
      <w:pStyle w:val="Footer"/>
      <w:framePr w:wrap="around" w:vAnchor="text" w:hAnchor="margin" w:xAlign="right" w:y="1"/>
      <w:rPr>
        <w:rStyle w:val="PageNumber"/>
      </w:rPr>
    </w:pPr>
    <w:r>
      <w:rPr>
        <w:rStyle w:val="PageNumber"/>
      </w:rPr>
      <w:fldChar w:fldCharType="begin"/>
    </w:r>
    <w:r w:rsidR="0026470B">
      <w:rPr>
        <w:rStyle w:val="PageNumber"/>
      </w:rPr>
      <w:instrText xml:space="preserve">PAGE  </w:instrText>
    </w:r>
    <w:r>
      <w:rPr>
        <w:rStyle w:val="PageNumber"/>
      </w:rPr>
      <w:fldChar w:fldCharType="end"/>
    </w:r>
  </w:p>
  <w:p w14:paraId="14B4EC88" w14:textId="77777777" w:rsidR="0026470B" w:rsidRDefault="0026470B">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22D26" w14:textId="12725712" w:rsidR="0026470B" w:rsidRDefault="005705CE">
    <w:pPr>
      <w:pStyle w:val="Footer"/>
      <w:framePr w:wrap="around" w:vAnchor="text" w:hAnchor="margin" w:xAlign="right" w:y="1"/>
      <w:rPr>
        <w:rStyle w:val="PageNumber"/>
      </w:rPr>
    </w:pPr>
    <w:r>
      <w:rPr>
        <w:rStyle w:val="PageNumber"/>
      </w:rPr>
      <w:fldChar w:fldCharType="begin"/>
    </w:r>
    <w:r w:rsidR="0026470B">
      <w:rPr>
        <w:rStyle w:val="PageNumber"/>
      </w:rPr>
      <w:instrText xml:space="preserve">PAGE  </w:instrText>
    </w:r>
    <w:r>
      <w:rPr>
        <w:rStyle w:val="PageNumber"/>
      </w:rPr>
      <w:fldChar w:fldCharType="separate"/>
    </w:r>
    <w:r w:rsidR="00E92A38">
      <w:rPr>
        <w:rStyle w:val="PageNumber"/>
        <w:noProof/>
      </w:rPr>
      <w:t>5</w:t>
    </w:r>
    <w:r>
      <w:rPr>
        <w:rStyle w:val="PageNumber"/>
      </w:rPr>
      <w:fldChar w:fldCharType="end"/>
    </w:r>
  </w:p>
  <w:p w14:paraId="595AF8B9" w14:textId="3ABB5544" w:rsidR="0026470B" w:rsidRDefault="005705CE">
    <w:pPr>
      <w:pStyle w:val="Footer"/>
      <w:pBdr>
        <w:top w:val="thinThickSmallGap" w:sz="12" w:space="1" w:color="auto"/>
      </w:pBdr>
      <w:ind w:right="360"/>
      <w:rPr>
        <w:rFonts w:ascii="Arial" w:hAnsi="Arial" w:cs="Arial"/>
        <w:sz w:val="20"/>
        <w:szCs w:val="20"/>
      </w:rPr>
    </w:pPr>
    <w:r>
      <w:rPr>
        <w:rFonts w:ascii="Arial" w:hAnsi="Arial" w:cs="Arial"/>
        <w:sz w:val="20"/>
        <w:szCs w:val="20"/>
      </w:rPr>
      <w:fldChar w:fldCharType="begin"/>
    </w:r>
    <w:r w:rsidR="0026470B">
      <w:rPr>
        <w:rFonts w:ascii="Arial" w:hAnsi="Arial" w:cs="Arial"/>
        <w:sz w:val="20"/>
        <w:szCs w:val="20"/>
      </w:rPr>
      <w:instrText xml:space="preserve"> FILENAME </w:instrText>
    </w:r>
    <w:r>
      <w:rPr>
        <w:rFonts w:ascii="Arial" w:hAnsi="Arial" w:cs="Arial"/>
        <w:sz w:val="20"/>
        <w:szCs w:val="20"/>
      </w:rPr>
      <w:fldChar w:fldCharType="separate"/>
    </w:r>
    <w:r w:rsidR="00002984">
      <w:rPr>
        <w:rFonts w:ascii="Arial" w:hAnsi="Arial" w:cs="Arial"/>
        <w:noProof/>
        <w:sz w:val="20"/>
        <w:szCs w:val="20"/>
      </w:rPr>
      <w:t xml:space="preserve">NDA </w:t>
    </w:r>
    <w:r w:rsidR="008162BD">
      <w:rPr>
        <w:rFonts w:ascii="Arial" w:hAnsi="Arial" w:cs="Arial"/>
        <w:noProof/>
        <w:sz w:val="20"/>
        <w:szCs w:val="20"/>
      </w:rPr>
      <w:t>UTeM - XXX</w:t>
    </w:r>
    <w:r>
      <w:rPr>
        <w:rFonts w:ascii="Arial" w:hAnsi="Arial" w:cs="Arial"/>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1BE1F" w14:textId="77777777" w:rsidR="0026470B" w:rsidRDefault="0026470B">
    <w:pPr>
      <w:pStyle w:val="Footer"/>
      <w:ind w:right="360"/>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3226BC" w14:textId="77777777" w:rsidR="00EC5048" w:rsidRDefault="00EC5048">
      <w:r>
        <w:separator/>
      </w:r>
    </w:p>
  </w:footnote>
  <w:footnote w:type="continuationSeparator" w:id="0">
    <w:p w14:paraId="6AA76744" w14:textId="77777777" w:rsidR="00EC5048" w:rsidRDefault="00EC504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8413074"/>
      <w:docPartObj>
        <w:docPartGallery w:val="Watermarks"/>
        <w:docPartUnique/>
      </w:docPartObj>
    </w:sdtPr>
    <w:sdtContent>
      <w:p w14:paraId="634185A0" w14:textId="0FD52F28" w:rsidR="0026470B" w:rsidRDefault="00D63F21">
        <w:pPr>
          <w:pStyle w:val="Header"/>
          <w:pBdr>
            <w:bottom w:val="thinThickSmallGap" w:sz="12" w:space="1" w:color="auto"/>
          </w:pBdr>
        </w:pPr>
        <w:r>
          <w:rPr>
            <w:noProof/>
            <w:lang w:eastAsia="en-US"/>
          </w:rPr>
          <w:pict w14:anchorId="2D6FFB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tabs>
          <w:tab w:val="num" w:pos="283"/>
        </w:tabs>
        <w:ind w:left="283" w:hanging="283"/>
      </w:pPr>
    </w:lvl>
    <w:lvl w:ilvl="1">
      <w:start w:val="8"/>
      <w:numFmt w:val="decimal"/>
      <w:lvlText w:val="%2."/>
      <w:lvlJc w:val="left"/>
      <w:pPr>
        <w:tabs>
          <w:tab w:val="num" w:pos="567"/>
        </w:tabs>
        <w:ind w:left="567" w:hanging="283"/>
      </w:pPr>
    </w:lvl>
    <w:lvl w:ilvl="2">
      <w:start w:val="1"/>
      <w:numFmt w:val="decimal"/>
      <w:lvlText w:val="%3."/>
      <w:lvlJc w:val="left"/>
      <w:pPr>
        <w:tabs>
          <w:tab w:val="num" w:pos="283"/>
        </w:tabs>
        <w:ind w:left="283"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02"/>
    <w:multiLevelType w:val="multilevel"/>
    <w:tmpl w:val="00000002"/>
    <w:lvl w:ilvl="0">
      <w:start w:val="1"/>
      <w:numFmt w:val="decimal"/>
      <w:lvlText w:val="%1."/>
      <w:lvlJc w:val="left"/>
      <w:pPr>
        <w:tabs>
          <w:tab w:val="num" w:pos="283"/>
        </w:tabs>
        <w:ind w:left="283" w:hanging="283"/>
      </w:pPr>
    </w:lvl>
    <w:lvl w:ilvl="1">
      <w:start w:val="10"/>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decimal"/>
      <w:lvlText w:val="%1."/>
      <w:lvlJc w:val="left"/>
      <w:pPr>
        <w:tabs>
          <w:tab w:val="num" w:pos="283"/>
        </w:tabs>
        <w:ind w:left="283" w:hanging="283"/>
      </w:pPr>
    </w:lvl>
    <w:lvl w:ilvl="1">
      <w:start w:val="2"/>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 w15:restartNumberingAfterBreak="0">
    <w:nsid w:val="00000004"/>
    <w:multiLevelType w:val="multilevel"/>
    <w:tmpl w:val="00000004"/>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4" w15:restartNumberingAfterBreak="0">
    <w:nsid w:val="00000005"/>
    <w:multiLevelType w:val="multilevel"/>
    <w:tmpl w:val="00000005"/>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15:restartNumberingAfterBreak="0">
    <w:nsid w:val="039359F5"/>
    <w:multiLevelType w:val="hybridMultilevel"/>
    <w:tmpl w:val="2946DFAE"/>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F537BD"/>
    <w:multiLevelType w:val="hybridMultilevel"/>
    <w:tmpl w:val="264EFD90"/>
    <w:lvl w:ilvl="0" w:tplc="44090019">
      <w:start w:val="1"/>
      <w:numFmt w:val="lowerLetter"/>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2B773F62"/>
    <w:multiLevelType w:val="hybridMultilevel"/>
    <w:tmpl w:val="669A8E28"/>
    <w:lvl w:ilvl="0" w:tplc="20A262C8">
      <w:start w:val="1"/>
      <w:numFmt w:val="decimal"/>
      <w:lvlText w:val="%1."/>
      <w:lvlJc w:val="left"/>
      <w:pPr>
        <w:ind w:left="1080" w:hanging="720"/>
      </w:pPr>
      <w:rPr>
        <w:rFonts w:hint="default"/>
      </w:rPr>
    </w:lvl>
    <w:lvl w:ilvl="1" w:tplc="6862EBF2">
      <w:start w:val="1"/>
      <w:numFmt w:val="lowerRoman"/>
      <w:lvlText w:val="(%2)"/>
      <w:lvlJc w:val="left"/>
      <w:pPr>
        <w:ind w:left="1800" w:hanging="720"/>
      </w:pPr>
      <w:rPr>
        <w:rFonts w:hint="default"/>
      </w:rPr>
    </w:lvl>
    <w:lvl w:ilvl="2" w:tplc="04FCAB86">
      <w:start w:val="1"/>
      <w:numFmt w:val="lowerLetter"/>
      <w:lvlText w:val="(%3)"/>
      <w:lvlJc w:val="left"/>
      <w:pPr>
        <w:ind w:left="2700" w:hanging="720"/>
      </w:pPr>
      <w:rPr>
        <w:rFonts w:hint="default"/>
      </w:r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333B1D2A"/>
    <w:multiLevelType w:val="multilevel"/>
    <w:tmpl w:val="00000001"/>
    <w:lvl w:ilvl="0">
      <w:start w:val="1"/>
      <w:numFmt w:val="decimal"/>
      <w:lvlText w:val="%1."/>
      <w:lvlJc w:val="left"/>
      <w:pPr>
        <w:tabs>
          <w:tab w:val="num" w:pos="283"/>
        </w:tabs>
        <w:ind w:left="283" w:hanging="283"/>
      </w:pPr>
    </w:lvl>
    <w:lvl w:ilvl="1">
      <w:start w:val="8"/>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9" w15:restartNumberingAfterBreak="0">
    <w:nsid w:val="508B2677"/>
    <w:multiLevelType w:val="hybridMultilevel"/>
    <w:tmpl w:val="B7665FA4"/>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 w15:restartNumberingAfterBreak="0">
    <w:nsid w:val="50F10431"/>
    <w:multiLevelType w:val="multilevel"/>
    <w:tmpl w:val="00000001"/>
    <w:lvl w:ilvl="0">
      <w:start w:val="1"/>
      <w:numFmt w:val="decimal"/>
      <w:lvlText w:val="%1."/>
      <w:lvlJc w:val="left"/>
      <w:pPr>
        <w:tabs>
          <w:tab w:val="num" w:pos="283"/>
        </w:tabs>
        <w:ind w:left="283" w:hanging="283"/>
      </w:pPr>
    </w:lvl>
    <w:lvl w:ilvl="1">
      <w:start w:val="8"/>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53BA604C"/>
    <w:multiLevelType w:val="hybridMultilevel"/>
    <w:tmpl w:val="7FAC52C0"/>
    <w:lvl w:ilvl="0" w:tplc="529EEF78">
      <w:start w:val="1"/>
      <w:numFmt w:val="lowerRoman"/>
      <w:lvlText w:val="(%1)"/>
      <w:lvlJc w:val="left"/>
      <w:pPr>
        <w:ind w:left="720" w:hanging="360"/>
      </w:pPr>
      <w:rPr>
        <w:rFonts w:hint="default"/>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621332FE"/>
    <w:multiLevelType w:val="hybridMultilevel"/>
    <w:tmpl w:val="F9E8C7D2"/>
    <w:lvl w:ilvl="0" w:tplc="0409000F">
      <w:start w:val="1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9DB4C9C"/>
    <w:multiLevelType w:val="hybridMultilevel"/>
    <w:tmpl w:val="59823110"/>
    <w:lvl w:ilvl="0" w:tplc="0409000F">
      <w:start w:val="1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1010315"/>
    <w:multiLevelType w:val="multilevel"/>
    <w:tmpl w:val="D030468A"/>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15" w15:restartNumberingAfterBreak="0">
    <w:nsid w:val="7B4E38FC"/>
    <w:multiLevelType w:val="hybridMultilevel"/>
    <w:tmpl w:val="4EAC9200"/>
    <w:lvl w:ilvl="0" w:tplc="33E066F6">
      <w:start w:val="12"/>
      <w:numFmt w:val="decimal"/>
      <w:lvlText w:val="%1."/>
      <w:lvlJc w:val="left"/>
      <w:pPr>
        <w:tabs>
          <w:tab w:val="num" w:pos="644"/>
        </w:tabs>
        <w:ind w:left="644" w:hanging="360"/>
      </w:pPr>
      <w:rPr>
        <w:rFonts w:hint="default"/>
      </w:rPr>
    </w:lvl>
    <w:lvl w:ilvl="1" w:tplc="04090019" w:tentative="1">
      <w:start w:val="1"/>
      <w:numFmt w:val="lowerLetter"/>
      <w:lvlText w:val="%2."/>
      <w:lvlJc w:val="left"/>
      <w:pPr>
        <w:tabs>
          <w:tab w:val="num" w:pos="1364"/>
        </w:tabs>
        <w:ind w:left="1364" w:hanging="360"/>
      </w:pPr>
    </w:lvl>
    <w:lvl w:ilvl="2" w:tplc="0409001B" w:tentative="1">
      <w:start w:val="1"/>
      <w:numFmt w:val="lowerRoman"/>
      <w:lvlText w:val="%3."/>
      <w:lvlJc w:val="right"/>
      <w:pPr>
        <w:tabs>
          <w:tab w:val="num" w:pos="2084"/>
        </w:tabs>
        <w:ind w:left="2084" w:hanging="180"/>
      </w:pPr>
    </w:lvl>
    <w:lvl w:ilvl="3" w:tplc="0409000F" w:tentative="1">
      <w:start w:val="1"/>
      <w:numFmt w:val="decimal"/>
      <w:lvlText w:val="%4."/>
      <w:lvlJc w:val="left"/>
      <w:pPr>
        <w:tabs>
          <w:tab w:val="num" w:pos="2804"/>
        </w:tabs>
        <w:ind w:left="2804" w:hanging="360"/>
      </w:pPr>
    </w:lvl>
    <w:lvl w:ilvl="4" w:tplc="04090019" w:tentative="1">
      <w:start w:val="1"/>
      <w:numFmt w:val="lowerLetter"/>
      <w:lvlText w:val="%5."/>
      <w:lvlJc w:val="left"/>
      <w:pPr>
        <w:tabs>
          <w:tab w:val="num" w:pos="3524"/>
        </w:tabs>
        <w:ind w:left="3524" w:hanging="360"/>
      </w:pPr>
    </w:lvl>
    <w:lvl w:ilvl="5" w:tplc="0409001B" w:tentative="1">
      <w:start w:val="1"/>
      <w:numFmt w:val="lowerRoman"/>
      <w:lvlText w:val="%6."/>
      <w:lvlJc w:val="right"/>
      <w:pPr>
        <w:tabs>
          <w:tab w:val="num" w:pos="4244"/>
        </w:tabs>
        <w:ind w:left="4244" w:hanging="180"/>
      </w:pPr>
    </w:lvl>
    <w:lvl w:ilvl="6" w:tplc="0409000F" w:tentative="1">
      <w:start w:val="1"/>
      <w:numFmt w:val="decimal"/>
      <w:lvlText w:val="%7."/>
      <w:lvlJc w:val="left"/>
      <w:pPr>
        <w:tabs>
          <w:tab w:val="num" w:pos="4964"/>
        </w:tabs>
        <w:ind w:left="4964" w:hanging="360"/>
      </w:pPr>
    </w:lvl>
    <w:lvl w:ilvl="7" w:tplc="04090019" w:tentative="1">
      <w:start w:val="1"/>
      <w:numFmt w:val="lowerLetter"/>
      <w:lvlText w:val="%8."/>
      <w:lvlJc w:val="left"/>
      <w:pPr>
        <w:tabs>
          <w:tab w:val="num" w:pos="5684"/>
        </w:tabs>
        <w:ind w:left="5684" w:hanging="360"/>
      </w:pPr>
    </w:lvl>
    <w:lvl w:ilvl="8" w:tplc="0409001B" w:tentative="1">
      <w:start w:val="1"/>
      <w:numFmt w:val="lowerRoman"/>
      <w:lvlText w:val="%9."/>
      <w:lvlJc w:val="right"/>
      <w:pPr>
        <w:tabs>
          <w:tab w:val="num" w:pos="6404"/>
        </w:tabs>
        <w:ind w:left="6404" w:hanging="180"/>
      </w:pPr>
    </w:lvl>
  </w:abstractNum>
  <w:abstractNum w:abstractNumId="16" w15:restartNumberingAfterBreak="0">
    <w:nsid w:val="7E240259"/>
    <w:multiLevelType w:val="hybridMultilevel"/>
    <w:tmpl w:val="C04801A8"/>
    <w:lvl w:ilvl="0" w:tplc="0409000F">
      <w:start w:val="1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7F861D11"/>
    <w:multiLevelType w:val="hybridMultilevel"/>
    <w:tmpl w:val="86A6F934"/>
    <w:lvl w:ilvl="0" w:tplc="74B232C4">
      <w:start w:val="1"/>
      <w:numFmt w:val="lowerRoman"/>
      <w:lvlText w:val="(%1)"/>
      <w:lvlJc w:val="left"/>
      <w:pPr>
        <w:ind w:left="720" w:hanging="360"/>
      </w:pPr>
      <w:rPr>
        <w:rFonts w:hint="default"/>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10"/>
  </w:num>
  <w:num w:numId="7">
    <w:abstractNumId w:val="8"/>
  </w:num>
  <w:num w:numId="8">
    <w:abstractNumId w:val="15"/>
  </w:num>
  <w:num w:numId="9">
    <w:abstractNumId w:val="16"/>
  </w:num>
  <w:num w:numId="10">
    <w:abstractNumId w:val="12"/>
  </w:num>
  <w:num w:numId="11">
    <w:abstractNumId w:val="5"/>
  </w:num>
  <w:num w:numId="12">
    <w:abstractNumId w:val="13"/>
  </w:num>
  <w:num w:numId="13">
    <w:abstractNumId w:val="14"/>
  </w:num>
  <w:num w:numId="14">
    <w:abstractNumId w:val="9"/>
  </w:num>
  <w:num w:numId="15">
    <w:abstractNumId w:val="7"/>
  </w:num>
  <w:num w:numId="16">
    <w:abstractNumId w:val="17"/>
  </w:num>
  <w:num w:numId="17">
    <w:abstractNumId w:val="6"/>
  </w:num>
  <w:num w:numId="18">
    <w:abstractNumId w:val="1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UR MAIZATULL HAFYFA BINTI AHMAD TAJUDIN">
    <w15:presenceInfo w15:providerId="AD" w15:userId="S-1-5-21-3313289977-2640725270-3631385659-76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o:shapelayout v:ext="edit">
      <o:idmap v:ext="edit" data="2"/>
    </o:shapelayout>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7EA"/>
    <w:rsid w:val="00002984"/>
    <w:rsid w:val="000121A8"/>
    <w:rsid w:val="00015FD7"/>
    <w:rsid w:val="000176D3"/>
    <w:rsid w:val="00027488"/>
    <w:rsid w:val="00030B35"/>
    <w:rsid w:val="0003231C"/>
    <w:rsid w:val="000350AF"/>
    <w:rsid w:val="00042959"/>
    <w:rsid w:val="00053092"/>
    <w:rsid w:val="00057739"/>
    <w:rsid w:val="00066BF3"/>
    <w:rsid w:val="00075D3A"/>
    <w:rsid w:val="000A3CBA"/>
    <w:rsid w:val="000B30C7"/>
    <w:rsid w:val="000B6F87"/>
    <w:rsid w:val="000C1697"/>
    <w:rsid w:val="000C4249"/>
    <w:rsid w:val="000D302D"/>
    <w:rsid w:val="000D311A"/>
    <w:rsid w:val="000E5BE1"/>
    <w:rsid w:val="000F6500"/>
    <w:rsid w:val="00106867"/>
    <w:rsid w:val="00113AE7"/>
    <w:rsid w:val="0012092D"/>
    <w:rsid w:val="00120A44"/>
    <w:rsid w:val="00134DDB"/>
    <w:rsid w:val="00140319"/>
    <w:rsid w:val="00163BEF"/>
    <w:rsid w:val="0019677D"/>
    <w:rsid w:val="001A5869"/>
    <w:rsid w:val="001B2EE6"/>
    <w:rsid w:val="001B74DE"/>
    <w:rsid w:val="001B7A35"/>
    <w:rsid w:val="001C23A8"/>
    <w:rsid w:val="001D2F70"/>
    <w:rsid w:val="001D53ED"/>
    <w:rsid w:val="001D7803"/>
    <w:rsid w:val="001F691F"/>
    <w:rsid w:val="00207372"/>
    <w:rsid w:val="00210473"/>
    <w:rsid w:val="00246580"/>
    <w:rsid w:val="0025154A"/>
    <w:rsid w:val="00254B49"/>
    <w:rsid w:val="0026470B"/>
    <w:rsid w:val="002817CA"/>
    <w:rsid w:val="00292D51"/>
    <w:rsid w:val="002A62A8"/>
    <w:rsid w:val="002B4F38"/>
    <w:rsid w:val="002B79F7"/>
    <w:rsid w:val="002D7BE9"/>
    <w:rsid w:val="002E2201"/>
    <w:rsid w:val="002E54EB"/>
    <w:rsid w:val="002F1958"/>
    <w:rsid w:val="002F2B1F"/>
    <w:rsid w:val="002F350C"/>
    <w:rsid w:val="002F3812"/>
    <w:rsid w:val="002F41F2"/>
    <w:rsid w:val="002F4DC9"/>
    <w:rsid w:val="0030141A"/>
    <w:rsid w:val="003020E9"/>
    <w:rsid w:val="00302837"/>
    <w:rsid w:val="00311F5C"/>
    <w:rsid w:val="00313C06"/>
    <w:rsid w:val="00321883"/>
    <w:rsid w:val="00343B41"/>
    <w:rsid w:val="00350A25"/>
    <w:rsid w:val="003665AE"/>
    <w:rsid w:val="00394882"/>
    <w:rsid w:val="00395823"/>
    <w:rsid w:val="003C2D71"/>
    <w:rsid w:val="003D57D1"/>
    <w:rsid w:val="003E2308"/>
    <w:rsid w:val="003F38D1"/>
    <w:rsid w:val="003F67EA"/>
    <w:rsid w:val="004055C7"/>
    <w:rsid w:val="00442F9D"/>
    <w:rsid w:val="00444976"/>
    <w:rsid w:val="00446506"/>
    <w:rsid w:val="004643DB"/>
    <w:rsid w:val="0047048D"/>
    <w:rsid w:val="00474E0B"/>
    <w:rsid w:val="0049775B"/>
    <w:rsid w:val="00497C52"/>
    <w:rsid w:val="004A1D67"/>
    <w:rsid w:val="004C28DF"/>
    <w:rsid w:val="004C5CC1"/>
    <w:rsid w:val="004D7C06"/>
    <w:rsid w:val="004E2BD4"/>
    <w:rsid w:val="004E34D4"/>
    <w:rsid w:val="005040C3"/>
    <w:rsid w:val="00513807"/>
    <w:rsid w:val="00514E19"/>
    <w:rsid w:val="00521216"/>
    <w:rsid w:val="005229F6"/>
    <w:rsid w:val="00532B62"/>
    <w:rsid w:val="005705CE"/>
    <w:rsid w:val="00590341"/>
    <w:rsid w:val="005A497F"/>
    <w:rsid w:val="005B00A1"/>
    <w:rsid w:val="005C7CD8"/>
    <w:rsid w:val="005D3C41"/>
    <w:rsid w:val="005D4CD7"/>
    <w:rsid w:val="005D4DF2"/>
    <w:rsid w:val="005D677E"/>
    <w:rsid w:val="005F73C9"/>
    <w:rsid w:val="00605F1C"/>
    <w:rsid w:val="00623040"/>
    <w:rsid w:val="006309B2"/>
    <w:rsid w:val="0063752D"/>
    <w:rsid w:val="00650CDF"/>
    <w:rsid w:val="00652531"/>
    <w:rsid w:val="00655652"/>
    <w:rsid w:val="006621D5"/>
    <w:rsid w:val="00665F63"/>
    <w:rsid w:val="00672785"/>
    <w:rsid w:val="00677538"/>
    <w:rsid w:val="006B241A"/>
    <w:rsid w:val="006D497C"/>
    <w:rsid w:val="006E7DC4"/>
    <w:rsid w:val="0070292A"/>
    <w:rsid w:val="00733347"/>
    <w:rsid w:val="00733A17"/>
    <w:rsid w:val="007372E2"/>
    <w:rsid w:val="00741420"/>
    <w:rsid w:val="007435D4"/>
    <w:rsid w:val="0075385F"/>
    <w:rsid w:val="00760F59"/>
    <w:rsid w:val="0076260F"/>
    <w:rsid w:val="00775EB8"/>
    <w:rsid w:val="00781B46"/>
    <w:rsid w:val="007825B8"/>
    <w:rsid w:val="00783811"/>
    <w:rsid w:val="00794319"/>
    <w:rsid w:val="007B000E"/>
    <w:rsid w:val="007B35E9"/>
    <w:rsid w:val="007C18BD"/>
    <w:rsid w:val="007C77E9"/>
    <w:rsid w:val="007E70F9"/>
    <w:rsid w:val="00801ABB"/>
    <w:rsid w:val="00801E0B"/>
    <w:rsid w:val="0081503F"/>
    <w:rsid w:val="008162BD"/>
    <w:rsid w:val="008217CF"/>
    <w:rsid w:val="00821974"/>
    <w:rsid w:val="00844D5D"/>
    <w:rsid w:val="00852ECE"/>
    <w:rsid w:val="0085521D"/>
    <w:rsid w:val="0089540A"/>
    <w:rsid w:val="008A0FB5"/>
    <w:rsid w:val="008A2AD9"/>
    <w:rsid w:val="008A35DF"/>
    <w:rsid w:val="008B096E"/>
    <w:rsid w:val="008C5B41"/>
    <w:rsid w:val="008D0D05"/>
    <w:rsid w:val="008E0AE6"/>
    <w:rsid w:val="008E3870"/>
    <w:rsid w:val="008E7EF3"/>
    <w:rsid w:val="009012D4"/>
    <w:rsid w:val="0090490C"/>
    <w:rsid w:val="00904CF6"/>
    <w:rsid w:val="00925696"/>
    <w:rsid w:val="00952FFD"/>
    <w:rsid w:val="00971A20"/>
    <w:rsid w:val="00985E72"/>
    <w:rsid w:val="009A0F5C"/>
    <w:rsid w:val="009B782A"/>
    <w:rsid w:val="009B7D3C"/>
    <w:rsid w:val="009C6A44"/>
    <w:rsid w:val="009E608D"/>
    <w:rsid w:val="009E7A5D"/>
    <w:rsid w:val="00A335AA"/>
    <w:rsid w:val="00A5443F"/>
    <w:rsid w:val="00A611AD"/>
    <w:rsid w:val="00A658C9"/>
    <w:rsid w:val="00A750FA"/>
    <w:rsid w:val="00A75694"/>
    <w:rsid w:val="00A76324"/>
    <w:rsid w:val="00A844E0"/>
    <w:rsid w:val="00A87C96"/>
    <w:rsid w:val="00AC1411"/>
    <w:rsid w:val="00AD6E9D"/>
    <w:rsid w:val="00AE60BD"/>
    <w:rsid w:val="00AE6BA5"/>
    <w:rsid w:val="00AE70B5"/>
    <w:rsid w:val="00B048A5"/>
    <w:rsid w:val="00B141C7"/>
    <w:rsid w:val="00B145FD"/>
    <w:rsid w:val="00B155B0"/>
    <w:rsid w:val="00B22A70"/>
    <w:rsid w:val="00B232D5"/>
    <w:rsid w:val="00B54E51"/>
    <w:rsid w:val="00B627EA"/>
    <w:rsid w:val="00B9489B"/>
    <w:rsid w:val="00BA3A08"/>
    <w:rsid w:val="00BD36F8"/>
    <w:rsid w:val="00BD59EB"/>
    <w:rsid w:val="00BE3C65"/>
    <w:rsid w:val="00BF0515"/>
    <w:rsid w:val="00BF0E66"/>
    <w:rsid w:val="00C0722A"/>
    <w:rsid w:val="00C12D38"/>
    <w:rsid w:val="00C158E0"/>
    <w:rsid w:val="00C25B02"/>
    <w:rsid w:val="00C522DE"/>
    <w:rsid w:val="00C5580B"/>
    <w:rsid w:val="00C61D92"/>
    <w:rsid w:val="00C75871"/>
    <w:rsid w:val="00C94537"/>
    <w:rsid w:val="00CA4D41"/>
    <w:rsid w:val="00CC63EA"/>
    <w:rsid w:val="00CE605E"/>
    <w:rsid w:val="00D02D47"/>
    <w:rsid w:val="00D06603"/>
    <w:rsid w:val="00D10D28"/>
    <w:rsid w:val="00D13BA0"/>
    <w:rsid w:val="00D605C3"/>
    <w:rsid w:val="00D63F21"/>
    <w:rsid w:val="00DC20C9"/>
    <w:rsid w:val="00DC737A"/>
    <w:rsid w:val="00DE4E91"/>
    <w:rsid w:val="00DF345D"/>
    <w:rsid w:val="00E05189"/>
    <w:rsid w:val="00E312E5"/>
    <w:rsid w:val="00E35809"/>
    <w:rsid w:val="00E425B8"/>
    <w:rsid w:val="00E56754"/>
    <w:rsid w:val="00E57DFD"/>
    <w:rsid w:val="00E61A15"/>
    <w:rsid w:val="00E74F55"/>
    <w:rsid w:val="00E751B3"/>
    <w:rsid w:val="00E83954"/>
    <w:rsid w:val="00E92A38"/>
    <w:rsid w:val="00EC0D9B"/>
    <w:rsid w:val="00EC5048"/>
    <w:rsid w:val="00ED2F27"/>
    <w:rsid w:val="00EE68BC"/>
    <w:rsid w:val="00EF54D9"/>
    <w:rsid w:val="00F039E0"/>
    <w:rsid w:val="00F03D4B"/>
    <w:rsid w:val="00F12926"/>
    <w:rsid w:val="00F13325"/>
    <w:rsid w:val="00F33DA6"/>
    <w:rsid w:val="00F401C8"/>
    <w:rsid w:val="00F4334F"/>
    <w:rsid w:val="00F615BA"/>
    <w:rsid w:val="00F66188"/>
    <w:rsid w:val="00F75EFC"/>
    <w:rsid w:val="00F80928"/>
    <w:rsid w:val="00F80D33"/>
    <w:rsid w:val="00F83240"/>
    <w:rsid w:val="00F84C86"/>
    <w:rsid w:val="00F94E3B"/>
    <w:rsid w:val="00F95D05"/>
    <w:rsid w:val="00FA1DCA"/>
    <w:rsid w:val="00FA57CF"/>
    <w:rsid w:val="00FA75D3"/>
    <w:rsid w:val="00FB0347"/>
    <w:rsid w:val="00FB252E"/>
    <w:rsid w:val="00FC3CDE"/>
    <w:rsid w:val="00FC5613"/>
    <w:rsid w:val="00FD288A"/>
    <w:rsid w:val="00FD444C"/>
    <w:rsid w:val="00FD4702"/>
    <w:rsid w:val="00FE64E4"/>
    <w:rsid w:val="00FF23D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DBD1234"/>
  <w15:docId w15:val="{831212C8-1999-4C55-80C1-896C20426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7739"/>
    <w:pPr>
      <w:suppressAutoHyphens/>
    </w:pPr>
    <w:rPr>
      <w:sz w:val="24"/>
      <w:szCs w:val="24"/>
      <w:lang w:val="en-US" w:eastAsia="ar-SA"/>
    </w:rPr>
  </w:style>
  <w:style w:type="paragraph" w:styleId="Heading1">
    <w:name w:val="heading 1"/>
    <w:basedOn w:val="Normal"/>
    <w:next w:val="Normal"/>
    <w:link w:val="Heading1Char"/>
    <w:qFormat/>
    <w:rsid w:val="0010686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aliases w:val="h3,a,H3,H31,C Sub-Sub/Italic,h3 sub heading,Head 31,Head 32,C Sub-Sub/Italic1,3,Sub2Para,Head 3,(Alt+3),3m"/>
    <w:basedOn w:val="Normal"/>
    <w:next w:val="NormalIndent"/>
    <w:qFormat/>
    <w:rsid w:val="00057739"/>
    <w:pPr>
      <w:suppressAutoHyphens w:val="0"/>
      <w:jc w:val="both"/>
      <w:outlineLvl w:val="2"/>
    </w:pPr>
    <w:rPr>
      <w:b/>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Absatz-Standardschriftart">
    <w:name w:val="WW-Absatz-Standardschriftart"/>
    <w:rsid w:val="00057739"/>
  </w:style>
  <w:style w:type="character" w:customStyle="1" w:styleId="WW-DefaultParagraphFont">
    <w:name w:val="WW-Default Paragraph Font"/>
    <w:rsid w:val="00057739"/>
  </w:style>
  <w:style w:type="character" w:styleId="Hyperlink">
    <w:name w:val="Hyperlink"/>
    <w:rsid w:val="00057739"/>
    <w:rPr>
      <w:color w:val="0000FF"/>
      <w:u w:val="single"/>
    </w:rPr>
  </w:style>
  <w:style w:type="character" w:customStyle="1" w:styleId="NumberingSymbols">
    <w:name w:val="Numbering Symbols"/>
    <w:rsid w:val="00057739"/>
  </w:style>
  <w:style w:type="paragraph" w:styleId="NormalIndent">
    <w:name w:val="Normal Indent"/>
    <w:basedOn w:val="Normal"/>
    <w:rsid w:val="00057739"/>
    <w:pPr>
      <w:ind w:left="720"/>
    </w:pPr>
  </w:style>
  <w:style w:type="paragraph" w:styleId="Header">
    <w:name w:val="header"/>
    <w:basedOn w:val="Normal"/>
    <w:rsid w:val="00057739"/>
    <w:pPr>
      <w:tabs>
        <w:tab w:val="center" w:pos="4320"/>
        <w:tab w:val="right" w:pos="8640"/>
      </w:tabs>
    </w:pPr>
  </w:style>
  <w:style w:type="paragraph" w:styleId="Footer">
    <w:name w:val="footer"/>
    <w:basedOn w:val="Normal"/>
    <w:rsid w:val="00057739"/>
    <w:pPr>
      <w:tabs>
        <w:tab w:val="center" w:pos="4320"/>
        <w:tab w:val="right" w:pos="8640"/>
      </w:tabs>
    </w:pPr>
  </w:style>
  <w:style w:type="character" w:styleId="PageNumber">
    <w:name w:val="page number"/>
    <w:basedOn w:val="DefaultParagraphFont"/>
    <w:rsid w:val="00057739"/>
  </w:style>
  <w:style w:type="paragraph" w:styleId="BodyText">
    <w:name w:val="Body Text"/>
    <w:basedOn w:val="Normal"/>
    <w:rsid w:val="00057739"/>
    <w:pPr>
      <w:jc w:val="center"/>
    </w:pPr>
    <w:rPr>
      <w:rFonts w:ascii="Bookman Old Style" w:hAnsi="Bookman Old Style"/>
      <w:b/>
      <w:bCs/>
      <w:caps/>
      <w:sz w:val="48"/>
      <w:szCs w:val="48"/>
    </w:rPr>
  </w:style>
  <w:style w:type="paragraph" w:styleId="BodyTextIndent">
    <w:name w:val="Body Text Indent"/>
    <w:basedOn w:val="Normal"/>
    <w:rsid w:val="00057739"/>
    <w:pPr>
      <w:snapToGrid w:val="0"/>
      <w:ind w:left="360" w:hanging="360"/>
      <w:jc w:val="both"/>
    </w:pPr>
    <w:rPr>
      <w:rFonts w:ascii="Arial" w:hAnsi="Arial" w:cs="Arial"/>
      <w:sz w:val="20"/>
      <w:szCs w:val="20"/>
    </w:rPr>
  </w:style>
  <w:style w:type="paragraph" w:customStyle="1" w:styleId="Carattere">
    <w:name w:val="Carattere"/>
    <w:basedOn w:val="Normal"/>
    <w:rsid w:val="001F691F"/>
    <w:pPr>
      <w:suppressAutoHyphens w:val="0"/>
      <w:spacing w:after="160" w:line="240" w:lineRule="exact"/>
    </w:pPr>
    <w:rPr>
      <w:rFonts w:ascii="Verdana" w:eastAsia="MS Mincho" w:hAnsi="Verdana"/>
      <w:sz w:val="20"/>
      <w:szCs w:val="20"/>
      <w:lang w:val="en-GB" w:eastAsia="en-US"/>
    </w:rPr>
  </w:style>
  <w:style w:type="character" w:customStyle="1" w:styleId="qinetics1">
    <w:name w:val="qinetics1"/>
    <w:rsid w:val="001F691F"/>
    <w:rPr>
      <w:rFonts w:ascii="Verdana" w:hAnsi="Verdana" w:hint="default"/>
      <w:i w:val="0"/>
      <w:iCs w:val="0"/>
      <w:sz w:val="15"/>
      <w:szCs w:val="15"/>
    </w:rPr>
  </w:style>
  <w:style w:type="character" w:customStyle="1" w:styleId="kiathweetan">
    <w:name w:val="kiathwee.tan"/>
    <w:semiHidden/>
    <w:rsid w:val="00F94E3B"/>
    <w:rPr>
      <w:rFonts w:ascii="Arial" w:hAnsi="Arial" w:cs="Arial"/>
      <w:color w:val="auto"/>
      <w:sz w:val="20"/>
      <w:szCs w:val="20"/>
    </w:rPr>
  </w:style>
  <w:style w:type="paragraph" w:styleId="BodyTextIndent2">
    <w:name w:val="Body Text Indent 2"/>
    <w:basedOn w:val="Normal"/>
    <w:link w:val="BodyTextIndent2Char"/>
    <w:rsid w:val="00952FFD"/>
    <w:pPr>
      <w:spacing w:after="120" w:line="480" w:lineRule="auto"/>
      <w:ind w:left="360"/>
    </w:pPr>
  </w:style>
  <w:style w:type="character" w:customStyle="1" w:styleId="BodyTextIndent2Char">
    <w:name w:val="Body Text Indent 2 Char"/>
    <w:link w:val="BodyTextIndent2"/>
    <w:rsid w:val="00952FFD"/>
    <w:rPr>
      <w:sz w:val="24"/>
      <w:szCs w:val="24"/>
      <w:lang w:eastAsia="ar-SA"/>
    </w:rPr>
  </w:style>
  <w:style w:type="paragraph" w:styleId="BalloonText">
    <w:name w:val="Balloon Text"/>
    <w:basedOn w:val="Normal"/>
    <w:link w:val="BalloonTextChar"/>
    <w:rsid w:val="00952FFD"/>
    <w:rPr>
      <w:rFonts w:ascii="Tahoma" w:hAnsi="Tahoma" w:cs="Tahoma"/>
      <w:sz w:val="16"/>
      <w:szCs w:val="16"/>
    </w:rPr>
  </w:style>
  <w:style w:type="character" w:customStyle="1" w:styleId="BalloonTextChar">
    <w:name w:val="Balloon Text Char"/>
    <w:link w:val="BalloonText"/>
    <w:rsid w:val="00952FFD"/>
    <w:rPr>
      <w:rFonts w:ascii="Tahoma" w:hAnsi="Tahoma" w:cs="Tahoma"/>
      <w:sz w:val="16"/>
      <w:szCs w:val="16"/>
      <w:lang w:eastAsia="ar-SA"/>
    </w:rPr>
  </w:style>
  <w:style w:type="character" w:customStyle="1" w:styleId="Heading1Char">
    <w:name w:val="Heading 1 Char"/>
    <w:basedOn w:val="DefaultParagraphFont"/>
    <w:link w:val="Heading1"/>
    <w:rsid w:val="00106867"/>
    <w:rPr>
      <w:rFonts w:asciiTheme="majorHAnsi" w:eastAsiaTheme="majorEastAsia" w:hAnsiTheme="majorHAnsi" w:cstheme="majorBidi"/>
      <w:b/>
      <w:bCs/>
      <w:color w:val="365F91" w:themeColor="accent1" w:themeShade="BF"/>
      <w:sz w:val="28"/>
      <w:szCs w:val="28"/>
      <w:lang w:val="en-US" w:eastAsia="ar-SA"/>
    </w:rPr>
  </w:style>
  <w:style w:type="character" w:styleId="CommentReference">
    <w:name w:val="annotation reference"/>
    <w:basedOn w:val="DefaultParagraphFont"/>
    <w:semiHidden/>
    <w:unhideWhenUsed/>
    <w:rsid w:val="00F13325"/>
    <w:rPr>
      <w:sz w:val="16"/>
      <w:szCs w:val="16"/>
    </w:rPr>
  </w:style>
  <w:style w:type="paragraph" w:styleId="CommentText">
    <w:name w:val="annotation text"/>
    <w:basedOn w:val="Normal"/>
    <w:link w:val="CommentTextChar"/>
    <w:semiHidden/>
    <w:unhideWhenUsed/>
    <w:rsid w:val="00F13325"/>
    <w:rPr>
      <w:sz w:val="20"/>
      <w:szCs w:val="20"/>
    </w:rPr>
  </w:style>
  <w:style w:type="character" w:customStyle="1" w:styleId="CommentTextChar">
    <w:name w:val="Comment Text Char"/>
    <w:basedOn w:val="DefaultParagraphFont"/>
    <w:link w:val="CommentText"/>
    <w:semiHidden/>
    <w:rsid w:val="00F13325"/>
    <w:rPr>
      <w:lang w:val="en-US" w:eastAsia="ar-SA"/>
    </w:rPr>
  </w:style>
  <w:style w:type="paragraph" w:styleId="CommentSubject">
    <w:name w:val="annotation subject"/>
    <w:basedOn w:val="CommentText"/>
    <w:next w:val="CommentText"/>
    <w:link w:val="CommentSubjectChar"/>
    <w:semiHidden/>
    <w:unhideWhenUsed/>
    <w:rsid w:val="00F13325"/>
    <w:rPr>
      <w:b/>
      <w:bCs/>
    </w:rPr>
  </w:style>
  <w:style w:type="character" w:customStyle="1" w:styleId="CommentSubjectChar">
    <w:name w:val="Comment Subject Char"/>
    <w:basedOn w:val="CommentTextChar"/>
    <w:link w:val="CommentSubject"/>
    <w:semiHidden/>
    <w:rsid w:val="00F13325"/>
    <w:rPr>
      <w:b/>
      <w:bCs/>
      <w:lang w:val="en-US" w:eastAsia="ar-SA"/>
    </w:rPr>
  </w:style>
  <w:style w:type="paragraph" w:styleId="ListParagraph">
    <w:name w:val="List Paragraph"/>
    <w:basedOn w:val="Normal"/>
    <w:uiPriority w:val="34"/>
    <w:qFormat/>
    <w:rsid w:val="007372E2"/>
    <w:pPr>
      <w:ind w:left="720"/>
      <w:contextualSpacing/>
    </w:pPr>
  </w:style>
  <w:style w:type="character" w:styleId="PlaceholderText">
    <w:name w:val="Placeholder Text"/>
    <w:basedOn w:val="DefaultParagraphFont"/>
    <w:uiPriority w:val="99"/>
    <w:semiHidden/>
    <w:rsid w:val="00781B46"/>
    <w:rPr>
      <w:color w:val="808080"/>
    </w:rPr>
  </w:style>
  <w:style w:type="paragraph" w:customStyle="1" w:styleId="Default">
    <w:name w:val="Default"/>
    <w:rsid w:val="007435D4"/>
    <w:pPr>
      <w:autoSpaceDE w:val="0"/>
      <w:autoSpaceDN w:val="0"/>
      <w:adjustRightInd w:val="0"/>
    </w:pPr>
    <w:rPr>
      <w:rFonts w:ascii="Arial" w:hAnsi="Arial" w:cs="Arial"/>
      <w:color w:val="000000"/>
      <w:sz w:val="24"/>
      <w:szCs w:val="24"/>
      <w:lang w:val="en-US" w:eastAsia="en-US"/>
    </w:rPr>
  </w:style>
  <w:style w:type="paragraph" w:styleId="Title">
    <w:name w:val="Title"/>
    <w:basedOn w:val="Normal"/>
    <w:next w:val="Normal"/>
    <w:link w:val="TitleChar"/>
    <w:qFormat/>
    <w:rsid w:val="0076260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76260F"/>
    <w:rPr>
      <w:rFonts w:asciiTheme="majorHAnsi" w:eastAsiaTheme="majorEastAsia" w:hAnsiTheme="majorHAnsi" w:cstheme="majorBidi"/>
      <w:color w:val="17365D" w:themeColor="text2" w:themeShade="BF"/>
      <w:spacing w:val="5"/>
      <w:kern w:val="28"/>
      <w:sz w:val="52"/>
      <w:szCs w:val="52"/>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3A49418101343FCAB692BED18E4789C"/>
        <w:category>
          <w:name w:val="General"/>
          <w:gallery w:val="placeholder"/>
        </w:category>
        <w:types>
          <w:type w:val="bbPlcHdr"/>
        </w:types>
        <w:behaviors>
          <w:behavior w:val="content"/>
        </w:behaviors>
        <w:guid w:val="{9DCDC1C5-C5AA-4CD0-AF28-7514435119B2}"/>
      </w:docPartPr>
      <w:docPartBody>
        <w:p w:rsidR="00865BF8" w:rsidRDefault="009F5DF7" w:rsidP="009F5DF7">
          <w:pPr>
            <w:pStyle w:val="A3A49418101343FCAB692BED18E4789C4"/>
          </w:pPr>
          <w:r w:rsidRPr="00444976">
            <w:rPr>
              <w:rStyle w:val="PlaceholderText"/>
              <w:rFonts w:ascii="Arial" w:hAnsi="Arial" w:cs="Arial"/>
              <w:sz w:val="20"/>
              <w:szCs w:val="20"/>
              <w:highlight w:val="yellow"/>
            </w:rPr>
            <w:t>Click or tap here to enter text.</w:t>
          </w:r>
        </w:p>
      </w:docPartBody>
    </w:docPart>
    <w:docPart>
      <w:docPartPr>
        <w:name w:val="8B3543B155BE40858AE8E297B633D760"/>
        <w:category>
          <w:name w:val="General"/>
          <w:gallery w:val="placeholder"/>
        </w:category>
        <w:types>
          <w:type w:val="bbPlcHdr"/>
        </w:types>
        <w:behaviors>
          <w:behavior w:val="content"/>
        </w:behaviors>
        <w:guid w:val="{DD4CCA49-8D5D-4A0E-9043-42480898F566}"/>
      </w:docPartPr>
      <w:docPartBody>
        <w:p w:rsidR="00C745B4" w:rsidRDefault="003358C6" w:rsidP="003358C6">
          <w:pPr>
            <w:pStyle w:val="8B3543B155BE40858AE8E297B633D760"/>
          </w:pPr>
          <w:r>
            <w:rPr>
              <w:rStyle w:val="PlaceholderText"/>
              <w:rFonts w:ascii="Arial" w:hAnsi="Arial" w:cs="Arial"/>
              <w:sz w:val="20"/>
              <w:szCs w:val="20"/>
              <w:highlight w:val="yellow"/>
            </w:rPr>
            <w:t>Company Name</w:t>
          </w:r>
        </w:p>
      </w:docPartBody>
    </w:docPart>
    <w:docPart>
      <w:docPartPr>
        <w:name w:val="6C9D5C1D39684B2FA707F3B23FBC9880"/>
        <w:category>
          <w:name w:val="General"/>
          <w:gallery w:val="placeholder"/>
        </w:category>
        <w:types>
          <w:type w:val="bbPlcHdr"/>
        </w:types>
        <w:behaviors>
          <w:behavior w:val="content"/>
        </w:behaviors>
        <w:guid w:val="{A60F68FF-FBC2-4B24-A200-80E585C199D5}"/>
      </w:docPartPr>
      <w:docPartBody>
        <w:p w:rsidR="00C745B4" w:rsidRDefault="003358C6" w:rsidP="003358C6">
          <w:pPr>
            <w:pStyle w:val="6C9D5C1D39684B2FA707F3B23FBC9880"/>
          </w:pPr>
          <w:r w:rsidRPr="00444976">
            <w:rPr>
              <w:rStyle w:val="PlaceholderText"/>
              <w:rFonts w:ascii="Arial" w:hAnsi="Arial" w:cs="Arial"/>
              <w:sz w:val="20"/>
              <w:szCs w:val="20"/>
              <w:highlight w:val="yellow"/>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Yu Gothic UI"/>
    <w:charset w:val="80"/>
    <w:family w:val="roman"/>
    <w:pitch w:val="variable"/>
    <w:sig w:usb0="00000000" w:usb1="2AC7FCFF" w:usb2="00000012" w:usb3="00000000" w:csb0="0002009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5DF7"/>
    <w:rsid w:val="00057DDC"/>
    <w:rsid w:val="001811C8"/>
    <w:rsid w:val="003358C6"/>
    <w:rsid w:val="005534D3"/>
    <w:rsid w:val="005B1441"/>
    <w:rsid w:val="005D283F"/>
    <w:rsid w:val="006E0150"/>
    <w:rsid w:val="00791100"/>
    <w:rsid w:val="008405E2"/>
    <w:rsid w:val="00865BF8"/>
    <w:rsid w:val="008B5461"/>
    <w:rsid w:val="00917B90"/>
    <w:rsid w:val="009F5DF7"/>
    <w:rsid w:val="00A269BC"/>
    <w:rsid w:val="00C745B4"/>
    <w:rsid w:val="00C95788"/>
    <w:rsid w:val="00E968AA"/>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MY" w:eastAsia="en-MY"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358C6"/>
    <w:rPr>
      <w:color w:val="808080"/>
    </w:rPr>
  </w:style>
  <w:style w:type="paragraph" w:customStyle="1" w:styleId="B2430DD9F070490EB32D48C883908D3B">
    <w:name w:val="B2430DD9F070490EB32D48C883908D3B"/>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E0A1E73CC4744E585971FA447E1EFCE">
    <w:name w:val="0E0A1E73CC4744E585971FA447E1EFCE"/>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273D1931569D406389E2B8083E907085">
    <w:name w:val="273D1931569D406389E2B8083E907085"/>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732B698B5364740A8F5B9A7A5E9EAAF">
    <w:name w:val="F732B698B5364740A8F5B9A7A5E9EAAF"/>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A96D3F353D445DEABD08540FBD78845">
    <w:name w:val="0A96D3F353D445DEABD08540FBD78845"/>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28956F572FF42E2AB9359E46ADACF34">
    <w:name w:val="F28956F572FF42E2AB9359E46ADACF3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A3A49418101343FCAB692BED18E4789C">
    <w:name w:val="A3A49418101343FCAB692BED18E4789C"/>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B2430DD9F070490EB32D48C883908D3B1">
    <w:name w:val="B2430DD9F070490EB32D48C883908D3B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E0A1E73CC4744E585971FA447E1EFCE1">
    <w:name w:val="0E0A1E73CC4744E585971FA447E1EFCE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273D1931569D406389E2B8083E9070851">
    <w:name w:val="273D1931569D406389E2B8083E907085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732B698B5364740A8F5B9A7A5E9EAAF1">
    <w:name w:val="F732B698B5364740A8F5B9A7A5E9EAAF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A96D3F353D445DEABD08540FBD788451">
    <w:name w:val="0A96D3F353D445DEABD08540FBD78845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28956F572FF42E2AB9359E46ADACF341">
    <w:name w:val="F28956F572FF42E2AB9359E46ADACF34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A3A49418101343FCAB692BED18E4789C1">
    <w:name w:val="A3A49418101343FCAB692BED18E4789C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B2430DD9F070490EB32D48C883908D3B2">
    <w:name w:val="B2430DD9F070490EB32D48C883908D3B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E0A1E73CC4744E585971FA447E1EFCE2">
    <w:name w:val="0E0A1E73CC4744E585971FA447E1EFCE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273D1931569D406389E2B8083E9070852">
    <w:name w:val="273D1931569D406389E2B8083E907085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732B698B5364740A8F5B9A7A5E9EAAF2">
    <w:name w:val="F732B698B5364740A8F5B9A7A5E9EAAF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A96D3F353D445DEABD08540FBD788452">
    <w:name w:val="0A96D3F353D445DEABD08540FBD78845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28956F572FF42E2AB9359E46ADACF342">
    <w:name w:val="F28956F572FF42E2AB9359E46ADACF34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A3A49418101343FCAB692BED18E4789C2">
    <w:name w:val="A3A49418101343FCAB692BED18E4789C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7FF5D30872D841BDA202FE0510E61AEB">
    <w:name w:val="7FF5D30872D841BDA202FE0510E61AEB"/>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4DEA1FA3044045DE84E5C2E5E2348A9D">
    <w:name w:val="4DEA1FA3044045DE84E5C2E5E2348A9D"/>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B2430DD9F070490EB32D48C883908D3B3">
    <w:name w:val="B2430DD9F070490EB32D48C883908D3B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E0A1E73CC4744E585971FA447E1EFCE3">
    <w:name w:val="0E0A1E73CC4744E585971FA447E1EFCE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273D1931569D406389E2B8083E9070853">
    <w:name w:val="273D1931569D406389E2B8083E907085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732B698B5364740A8F5B9A7A5E9EAAF3">
    <w:name w:val="F732B698B5364740A8F5B9A7A5E9EAAF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A96D3F353D445DEABD08540FBD788453">
    <w:name w:val="0A96D3F353D445DEABD08540FBD78845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28956F572FF42E2AB9359E46ADACF343">
    <w:name w:val="F28956F572FF42E2AB9359E46ADACF34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A3A49418101343FCAB692BED18E4789C3">
    <w:name w:val="A3A49418101343FCAB692BED18E4789C3"/>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7FF5D30872D841BDA202FE0510E61AEB1">
    <w:name w:val="7FF5D30872D841BDA202FE0510E61AEB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4DEA1FA3044045DE84E5C2E5E2348A9D1">
    <w:name w:val="4DEA1FA3044045DE84E5C2E5E2348A9D1"/>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B2430DD9F070490EB32D48C883908D3B4">
    <w:name w:val="B2430DD9F070490EB32D48C883908D3B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E0A1E73CC4744E585971FA447E1EFCE4">
    <w:name w:val="0E0A1E73CC4744E585971FA447E1EFCE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273D1931569D406389E2B8083E9070854">
    <w:name w:val="273D1931569D406389E2B8083E907085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732B698B5364740A8F5B9A7A5E9EAAF4">
    <w:name w:val="F732B698B5364740A8F5B9A7A5E9EAAF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0A96D3F353D445DEABD08540FBD788454">
    <w:name w:val="0A96D3F353D445DEABD08540FBD78845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F28956F572FF42E2AB9359E46ADACF344">
    <w:name w:val="F28956F572FF42E2AB9359E46ADACF34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A3A49418101343FCAB692BED18E4789C4">
    <w:name w:val="A3A49418101343FCAB692BED18E4789C4"/>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7FF5D30872D841BDA202FE0510E61AEB2">
    <w:name w:val="7FF5D30872D841BDA202FE0510E61AEB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4DEA1FA3044045DE84E5C2E5E2348A9D2">
    <w:name w:val="4DEA1FA3044045DE84E5C2E5E2348A9D2"/>
    <w:rsid w:val="009F5DF7"/>
    <w:pPr>
      <w:suppressAutoHyphens/>
      <w:spacing w:after="0" w:line="240" w:lineRule="auto"/>
    </w:pPr>
    <w:rPr>
      <w:rFonts w:ascii="Times New Roman" w:eastAsia="Times New Roman" w:hAnsi="Times New Roman" w:cs="Times New Roman"/>
      <w:sz w:val="24"/>
      <w:szCs w:val="24"/>
      <w:lang w:val="en-US" w:eastAsia="ar-SA"/>
    </w:rPr>
  </w:style>
  <w:style w:type="paragraph" w:customStyle="1" w:styleId="61541A03290D4DB596E69FF5FB83C60E">
    <w:name w:val="61541A03290D4DB596E69FF5FB83C60E"/>
    <w:rsid w:val="00A269BC"/>
  </w:style>
  <w:style w:type="paragraph" w:customStyle="1" w:styleId="EBF91BCC45C74D8988CE1FCBC9F614B8">
    <w:name w:val="EBF91BCC45C74D8988CE1FCBC9F614B8"/>
    <w:rsid w:val="00A269BC"/>
  </w:style>
  <w:style w:type="paragraph" w:customStyle="1" w:styleId="21187906FDF44D35BAE652C63121F35A">
    <w:name w:val="21187906FDF44D35BAE652C63121F35A"/>
    <w:rsid w:val="003358C6"/>
    <w:pPr>
      <w:spacing w:after="200" w:line="276" w:lineRule="auto"/>
    </w:pPr>
    <w:rPr>
      <w:lang w:val="en-US" w:eastAsia="en-US"/>
    </w:rPr>
  </w:style>
  <w:style w:type="paragraph" w:customStyle="1" w:styleId="8B3543B155BE40858AE8E297B633D760">
    <w:name w:val="8B3543B155BE40858AE8E297B633D760"/>
    <w:rsid w:val="003358C6"/>
    <w:pPr>
      <w:spacing w:after="200" w:line="276" w:lineRule="auto"/>
    </w:pPr>
    <w:rPr>
      <w:lang w:val="en-US" w:eastAsia="en-US"/>
    </w:rPr>
  </w:style>
  <w:style w:type="paragraph" w:customStyle="1" w:styleId="D8711AB4D4C7420F99448BC30C432315">
    <w:name w:val="D8711AB4D4C7420F99448BC30C432315"/>
    <w:rsid w:val="003358C6"/>
    <w:pPr>
      <w:spacing w:after="200" w:line="276" w:lineRule="auto"/>
    </w:pPr>
    <w:rPr>
      <w:lang w:val="en-US" w:eastAsia="en-US"/>
    </w:rPr>
  </w:style>
  <w:style w:type="paragraph" w:customStyle="1" w:styleId="C91C0E62D682475DBD0DB5414A7BA942">
    <w:name w:val="C91C0E62D682475DBD0DB5414A7BA942"/>
    <w:rsid w:val="003358C6"/>
    <w:pPr>
      <w:spacing w:after="200" w:line="276" w:lineRule="auto"/>
    </w:pPr>
    <w:rPr>
      <w:lang w:val="en-US" w:eastAsia="en-US"/>
    </w:rPr>
  </w:style>
  <w:style w:type="paragraph" w:customStyle="1" w:styleId="6C9D5C1D39684B2FA707F3B23FBC9880">
    <w:name w:val="6C9D5C1D39684B2FA707F3B23FBC9880"/>
    <w:rsid w:val="003358C6"/>
    <w:pPr>
      <w:spacing w:after="200" w:line="276" w:lineRule="auto"/>
    </w:pPr>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5D4297-5C99-4841-B304-11214424E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1965</Words>
  <Characters>11202</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Mutual NDA</vt:lpstr>
    </vt:vector>
  </TitlesOfParts>
  <Company>HP</Company>
  <LinksUpToDate>false</LinksUpToDate>
  <CharactersWithSpaces>13141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Mutual NDA</dc:title>
  <dc:creator>NUR MAIZATULL HAFYFA</dc:creator>
  <cp:lastModifiedBy>NUR MAIZATULL HAFYFA BINTI AHMAD TAJUDIN</cp:lastModifiedBy>
  <cp:revision>9</cp:revision>
  <cp:lastPrinted>2020-03-21T02:53:00Z</cp:lastPrinted>
  <dcterms:created xsi:type="dcterms:W3CDTF">2021-06-18T02:00:00Z</dcterms:created>
  <dcterms:modified xsi:type="dcterms:W3CDTF">2021-06-18T02:05:00Z</dcterms:modified>
</cp:coreProperties>
</file>